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BF1C" w14:textId="77777777" w:rsidR="00240B4D" w:rsidRDefault="00240B4D" w:rsidP="00A71F61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07388" w14:textId="3D45C4B0" w:rsidR="00561592" w:rsidRDefault="00FE6049" w:rsidP="00A71F61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New York State L</w:t>
      </w:r>
      <w:r w:rsidR="00561592">
        <w:rPr>
          <w:rFonts w:ascii="Times New Roman" w:hAnsi="Times New Roman" w:cs="Times New Roman"/>
          <w:b/>
          <w:sz w:val="32"/>
          <w:szCs w:val="32"/>
        </w:rPr>
        <w:t xml:space="preserve">earning Standards for the Arts </w:t>
      </w:r>
    </w:p>
    <w:p w14:paraId="706E0F7B" w14:textId="5781BDC3" w:rsidR="00951EF2" w:rsidRPr="009923A6" w:rsidRDefault="00561592" w:rsidP="00951EF2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General Music Pk–8 — </w:t>
      </w:r>
      <w:r w:rsidR="008F7C13" w:rsidRPr="009923A6">
        <w:rPr>
          <w:rFonts w:ascii="Times New Roman" w:hAnsi="Times New Roman" w:cs="Times New Roman"/>
          <w:b/>
          <w:sz w:val="32"/>
          <w:szCs w:val="32"/>
        </w:rPr>
        <w:t>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2674"/>
        <w:gridCol w:w="1530"/>
        <w:gridCol w:w="8100"/>
        <w:gridCol w:w="3824"/>
      </w:tblGrid>
      <w:tr w:rsidR="00E808B3" w:rsidRPr="009923A6" w14:paraId="5FAB6044" w14:textId="77777777" w:rsidTr="00203D94">
        <w:tc>
          <w:tcPr>
            <w:tcW w:w="1394" w:type="dxa"/>
          </w:tcPr>
          <w:p w14:paraId="0ADCE418" w14:textId="77777777" w:rsidR="008F7C13" w:rsidRPr="009923A6" w:rsidRDefault="008F7C13" w:rsidP="008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Artistic Process</w:t>
            </w:r>
          </w:p>
        </w:tc>
        <w:tc>
          <w:tcPr>
            <w:tcW w:w="2674" w:type="dxa"/>
          </w:tcPr>
          <w:p w14:paraId="572721C4" w14:textId="77777777" w:rsidR="008F7C13" w:rsidRPr="009923A6" w:rsidRDefault="008F7C13" w:rsidP="008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Anchor Standards</w:t>
            </w:r>
          </w:p>
        </w:tc>
        <w:tc>
          <w:tcPr>
            <w:tcW w:w="1530" w:type="dxa"/>
            <w:shd w:val="clear" w:color="auto" w:fill="auto"/>
          </w:tcPr>
          <w:p w14:paraId="13474D20" w14:textId="77777777" w:rsidR="008F7C13" w:rsidRPr="009923A6" w:rsidRDefault="008F7C13" w:rsidP="0081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Process Components</w:t>
            </w:r>
          </w:p>
        </w:tc>
        <w:tc>
          <w:tcPr>
            <w:tcW w:w="8100" w:type="dxa"/>
          </w:tcPr>
          <w:p w14:paraId="31666DD6" w14:textId="77777777" w:rsidR="008F7C13" w:rsidRPr="009923A6" w:rsidRDefault="008F7C13" w:rsidP="008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Enduring Understanding</w:t>
            </w:r>
          </w:p>
        </w:tc>
        <w:tc>
          <w:tcPr>
            <w:tcW w:w="3824" w:type="dxa"/>
          </w:tcPr>
          <w:p w14:paraId="419080D6" w14:textId="77777777" w:rsidR="008F7C13" w:rsidRPr="009923A6" w:rsidRDefault="008F7C13" w:rsidP="008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Essential Questions</w:t>
            </w:r>
          </w:p>
        </w:tc>
      </w:tr>
      <w:tr w:rsidR="00E808B3" w:rsidRPr="009923A6" w14:paraId="451DBA4D" w14:textId="77777777" w:rsidTr="00203D94">
        <w:trPr>
          <w:trHeight w:val="944"/>
        </w:trPr>
        <w:tc>
          <w:tcPr>
            <w:tcW w:w="1394" w:type="dxa"/>
            <w:vMerge w:val="restart"/>
          </w:tcPr>
          <w:p w14:paraId="6D0794A7" w14:textId="77777777" w:rsidR="0053491F" w:rsidRPr="00FD456F" w:rsidRDefault="0053491F" w:rsidP="00F31A7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7701C111" w14:textId="77777777" w:rsidR="001F697F" w:rsidRPr="00FD456F" w:rsidRDefault="001F697F" w:rsidP="001F697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Creating</w:t>
            </w:r>
          </w:p>
          <w:p w14:paraId="544AAC0A" w14:textId="77777777" w:rsidR="00F31A7A" w:rsidRPr="00FD456F" w:rsidRDefault="00F31A7A" w:rsidP="001F697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(Cr)</w:t>
            </w:r>
          </w:p>
          <w:p w14:paraId="4FB6EBBA" w14:textId="77777777" w:rsidR="00AA3AB2" w:rsidRPr="00FD456F" w:rsidRDefault="00AA3AB2" w:rsidP="001F697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3CE7038D" w14:textId="05CBF5B3" w:rsidR="00AA3AB2" w:rsidRPr="00FD456F" w:rsidRDefault="00AA3AB2" w:rsidP="00AA3AB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Conceiving</w:t>
            </w:r>
            <w:r w:rsidR="00F32DC9" w:rsidRPr="00FD45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FD45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and developing new artistic ideas and work</w:t>
            </w:r>
          </w:p>
        </w:tc>
        <w:tc>
          <w:tcPr>
            <w:tcW w:w="2674" w:type="dxa"/>
            <w:vMerge w:val="restart"/>
          </w:tcPr>
          <w:p w14:paraId="4CCCEAB0" w14:textId="36294119" w:rsidR="003F79A7" w:rsidRPr="00FD456F" w:rsidRDefault="00893C4D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3D6476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Cr1.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Generate and</w:t>
            </w:r>
          </w:p>
          <w:p w14:paraId="6F445954" w14:textId="67B336D1" w:rsidR="003F79A7" w:rsidRPr="00FD456F" w:rsidRDefault="00893C4D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concept</w:t>
            </w:r>
            <w:r w:rsidR="00010E76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ualize artistic</w:t>
            </w:r>
          </w:p>
          <w:p w14:paraId="1660E974" w14:textId="3F718337" w:rsidR="003F79A7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010E76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ideas and works.</w:t>
            </w:r>
          </w:p>
          <w:p w14:paraId="00C3BDA9" w14:textId="77777777" w:rsidR="004A12B9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775E8EA8" w14:textId="075F60CD" w:rsidR="00354DB5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B347A4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Cr</w:t>
            </w:r>
            <w:r w:rsidR="003D6476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  <w:r w:rsidR="008F738B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="003D6476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Organize and</w:t>
            </w:r>
          </w:p>
          <w:p w14:paraId="46B5FCC8" w14:textId="7111535D" w:rsidR="009D3142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develop artistic ideas</w:t>
            </w:r>
          </w:p>
          <w:p w14:paraId="704FA65A" w14:textId="3AADC01C" w:rsidR="004A12B9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EC59F0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and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work.</w:t>
            </w:r>
          </w:p>
          <w:p w14:paraId="36AFC977" w14:textId="77777777" w:rsidR="004A12B9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03B251E2" w14:textId="77777777" w:rsidR="00EC085A" w:rsidRPr="00FD456F" w:rsidRDefault="00EC085A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48EF667E" w14:textId="700388EA" w:rsidR="009D3142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B347A4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Cr</w:t>
            </w:r>
            <w:r w:rsidR="00354DB5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  <w:r w:rsidR="008F738B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="00354DB5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Refine and</w:t>
            </w:r>
          </w:p>
          <w:p w14:paraId="5F85C59C" w14:textId="52A8734A" w:rsidR="00F929D1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complete artistic</w:t>
            </w:r>
          </w:p>
          <w:p w14:paraId="234C7FC3" w14:textId="77777777" w:rsidR="001F697F" w:rsidRPr="00FD456F" w:rsidRDefault="004A12B9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work</w:t>
            </w:r>
          </w:p>
          <w:p w14:paraId="585A4AF9" w14:textId="235BC882" w:rsidR="00544375" w:rsidRPr="00FD456F" w:rsidRDefault="00544375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14:paraId="1AFB0CC0" w14:textId="001CE48F" w:rsidR="001F697F" w:rsidRPr="00FD456F" w:rsidRDefault="001F697F" w:rsidP="008106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Imagine</w:t>
            </w:r>
          </w:p>
        </w:tc>
        <w:tc>
          <w:tcPr>
            <w:tcW w:w="8100" w:type="dxa"/>
          </w:tcPr>
          <w:p w14:paraId="2C24D082" w14:textId="72C8AC8E" w:rsidR="006F37B5" w:rsidRPr="00FD456F" w:rsidRDefault="00601E84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Cr.1.1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The creative ideas, concepts, and feelings that influence musicians’ work emerge from a variety of sources.</w:t>
            </w:r>
          </w:p>
        </w:tc>
        <w:tc>
          <w:tcPr>
            <w:tcW w:w="3824" w:type="dxa"/>
          </w:tcPr>
          <w:p w14:paraId="1B5FCBE4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How do musicians generate creative ideas?</w:t>
            </w:r>
          </w:p>
        </w:tc>
      </w:tr>
      <w:tr w:rsidR="00E808B3" w:rsidRPr="009923A6" w14:paraId="6D6B40A3" w14:textId="77777777" w:rsidTr="00203D94">
        <w:tc>
          <w:tcPr>
            <w:tcW w:w="1394" w:type="dxa"/>
            <w:vMerge/>
          </w:tcPr>
          <w:p w14:paraId="2080F8F6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0EDBB8CE" w14:textId="77777777" w:rsidR="001F697F" w:rsidRPr="00FD456F" w:rsidRDefault="001F697F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4D7C99" w14:textId="6F790263" w:rsidR="001F697F" w:rsidRPr="00FD456F" w:rsidRDefault="001F697F" w:rsidP="008106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Plan &amp; Make</w:t>
            </w:r>
          </w:p>
        </w:tc>
        <w:tc>
          <w:tcPr>
            <w:tcW w:w="8100" w:type="dxa"/>
          </w:tcPr>
          <w:p w14:paraId="64519BAA" w14:textId="77777777" w:rsidR="005730FE" w:rsidRPr="00FD456F" w:rsidRDefault="00601E84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Cr2.1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Musicians’ creative choices are influenced by their expertise, context, and expressive intent.</w:t>
            </w:r>
          </w:p>
          <w:p w14:paraId="29CDBA5A" w14:textId="77777777" w:rsidR="006F37B5" w:rsidRPr="00FD456F" w:rsidRDefault="006F37B5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1DB1B12E" w14:textId="6551361E" w:rsidR="006F37B5" w:rsidRPr="00FD456F" w:rsidRDefault="006F37B5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824" w:type="dxa"/>
          </w:tcPr>
          <w:p w14:paraId="44E70302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How do musicians make creative decisions?</w:t>
            </w:r>
          </w:p>
        </w:tc>
      </w:tr>
      <w:tr w:rsidR="00E808B3" w:rsidRPr="009923A6" w14:paraId="429A791C" w14:textId="77777777" w:rsidTr="00203D94">
        <w:tc>
          <w:tcPr>
            <w:tcW w:w="1394" w:type="dxa"/>
            <w:vMerge/>
          </w:tcPr>
          <w:p w14:paraId="469B900C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58F1E650" w14:textId="77777777" w:rsidR="001F697F" w:rsidRPr="00FD456F" w:rsidRDefault="001F697F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1D6F9E" w14:textId="105D71E7" w:rsidR="001F697F" w:rsidRPr="00FD456F" w:rsidRDefault="001F697F" w:rsidP="008106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Evaluate &amp; Refine</w:t>
            </w:r>
          </w:p>
        </w:tc>
        <w:tc>
          <w:tcPr>
            <w:tcW w:w="8100" w:type="dxa"/>
          </w:tcPr>
          <w:p w14:paraId="2B4FD119" w14:textId="130C98DE" w:rsidR="00233768" w:rsidRPr="00FD456F" w:rsidRDefault="00601E84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Cr3.1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Musicians evaluate and refine their work through openness to new ideas, persistence, and the application of appropriate criteria.</w:t>
            </w:r>
          </w:p>
        </w:tc>
        <w:tc>
          <w:tcPr>
            <w:tcW w:w="3824" w:type="dxa"/>
          </w:tcPr>
          <w:p w14:paraId="3015779C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How do musicians improve the quality of their creative work?</w:t>
            </w:r>
          </w:p>
        </w:tc>
      </w:tr>
      <w:tr w:rsidR="00E808B3" w:rsidRPr="009923A6" w14:paraId="3158D953" w14:textId="77777777" w:rsidTr="00203D94">
        <w:trPr>
          <w:trHeight w:val="1115"/>
        </w:trPr>
        <w:tc>
          <w:tcPr>
            <w:tcW w:w="1394" w:type="dxa"/>
            <w:vMerge/>
          </w:tcPr>
          <w:p w14:paraId="3B24EE0E" w14:textId="77777777" w:rsidR="001F697F" w:rsidRPr="00FD456F" w:rsidRDefault="001F697F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12CD627C" w14:textId="77777777" w:rsidR="001F697F" w:rsidRPr="00FD456F" w:rsidRDefault="001F697F" w:rsidP="00893C4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47E8E4" w14:textId="6BE75600" w:rsidR="001F697F" w:rsidRPr="00FD456F" w:rsidRDefault="001F697F" w:rsidP="008106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Present</w:t>
            </w:r>
          </w:p>
        </w:tc>
        <w:tc>
          <w:tcPr>
            <w:tcW w:w="8100" w:type="dxa"/>
          </w:tcPr>
          <w:p w14:paraId="1DBE555C" w14:textId="4954DBD1" w:rsidR="001F697F" w:rsidRPr="00FD456F" w:rsidRDefault="00601E84" w:rsidP="008F7C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Cr3.2 </w:t>
            </w:r>
            <w:r w:rsidR="001F697F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Musicians’ presentation of creative work is the culmination of a process of creation and communication</w:t>
            </w:r>
            <w:r w:rsidR="00951EF2"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14:paraId="29DD7EDE" w14:textId="684E9888" w:rsidR="001F697F" w:rsidRPr="00FD456F" w:rsidRDefault="003508FD" w:rsidP="008F7C13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FD456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How does sharing creative musical ideas demonstrate expressive intent? What personal purpose does sharing creative musical ideas serve?</w:t>
            </w:r>
          </w:p>
        </w:tc>
      </w:tr>
      <w:tr w:rsidR="00E808B3" w:rsidRPr="009923A6" w14:paraId="514842F9" w14:textId="77777777" w:rsidTr="00203D94">
        <w:trPr>
          <w:trHeight w:val="348"/>
        </w:trPr>
        <w:tc>
          <w:tcPr>
            <w:tcW w:w="1394" w:type="dxa"/>
            <w:vMerge w:val="restart"/>
          </w:tcPr>
          <w:p w14:paraId="0307ABD5" w14:textId="77777777" w:rsidR="00E808B3" w:rsidRPr="00B369A6" w:rsidRDefault="00E808B3" w:rsidP="00F32DC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857C9D8" w14:textId="77777777" w:rsidR="00E808B3" w:rsidRPr="00B369A6" w:rsidRDefault="00E808B3" w:rsidP="009561F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EDCA19D" w14:textId="77777777" w:rsidR="00E808B3" w:rsidRPr="00B369A6" w:rsidRDefault="00E808B3" w:rsidP="008F73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04B8C2E" w14:textId="77777777" w:rsidR="00E808B3" w:rsidRPr="00B369A6" w:rsidRDefault="00E808B3" w:rsidP="00F31A7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7AC13E6" w14:textId="77777777" w:rsidR="009561F2" w:rsidRPr="00B369A6" w:rsidRDefault="009561F2" w:rsidP="009561F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Performing</w:t>
            </w:r>
          </w:p>
          <w:p w14:paraId="7C9D8ED8" w14:textId="28D85F92" w:rsidR="00F31A7A" w:rsidRPr="00B369A6" w:rsidRDefault="00B347A4" w:rsidP="009561F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(Pr</w:t>
            </w:r>
            <w:r w:rsidR="00F31A7A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14:paraId="437DE4DC" w14:textId="77777777" w:rsidR="00F32DC9" w:rsidRPr="00B369A6" w:rsidRDefault="00F32DC9" w:rsidP="009561F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D4DA15F" w14:textId="1A7D2BF7" w:rsidR="00F32DC9" w:rsidRPr="00B369A6" w:rsidRDefault="00F32DC9" w:rsidP="00240B4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Realizing artistic ideas and work through interpretation and presentation</w:t>
            </w:r>
          </w:p>
        </w:tc>
        <w:tc>
          <w:tcPr>
            <w:tcW w:w="2674" w:type="dxa"/>
            <w:vMerge w:val="restart"/>
          </w:tcPr>
          <w:p w14:paraId="129F4E9C" w14:textId="13D340DE" w:rsidR="008123AD" w:rsidRPr="00B369A6" w:rsidRDefault="006F37B5" w:rsidP="00893C4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</w:t>
            </w:r>
          </w:p>
          <w:p w14:paraId="04D2B147" w14:textId="77777777" w:rsidR="0053491F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8F738B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Pr4. </w:t>
            </w:r>
            <w:r w:rsidR="001B31CF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Select, analyze,</w:t>
            </w:r>
          </w:p>
          <w:p w14:paraId="4C009A7C" w14:textId="77777777" w:rsidR="0053491F" w:rsidRPr="00B369A6" w:rsidRDefault="001B31CF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53491F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and interpret artistic</w:t>
            </w:r>
          </w:p>
          <w:p w14:paraId="4F6979A0" w14:textId="3027AF2A" w:rsidR="001B31CF" w:rsidRPr="00B369A6" w:rsidRDefault="0053491F" w:rsidP="00893C4D">
            <w:pPr>
              <w:rPr>
                <w:rFonts w:ascii="Times New Roman" w:hAnsi="Times New Roman" w:cs="Times New Roman"/>
                <w:strike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1B31CF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work for presentation</w:t>
            </w:r>
          </w:p>
          <w:p w14:paraId="0BFC0819" w14:textId="77777777" w:rsidR="00DF3598" w:rsidRPr="00B369A6" w:rsidRDefault="00DF3598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1323553" w14:textId="77777777" w:rsidR="008123AD" w:rsidRPr="00B369A6" w:rsidRDefault="008123AD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AFBF462" w14:textId="77777777" w:rsidR="00EC085A" w:rsidRPr="00B369A6" w:rsidRDefault="00EC085A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CE4DB94" w14:textId="77777777" w:rsidR="006F37B5" w:rsidRPr="00B369A6" w:rsidRDefault="006F37B5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240D9331" w14:textId="26697252" w:rsidR="00F3590C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F3590C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Pr5.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Develop and</w:t>
            </w:r>
          </w:p>
          <w:p w14:paraId="1C4916C9" w14:textId="77777777" w:rsidR="000B46DC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refine </w:t>
            </w:r>
            <w:r w:rsidR="00E2386E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artistic</w:t>
            </w:r>
            <w:r w:rsidR="006B098A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6DB8F8EC" w14:textId="04977444" w:rsidR="000B46DC" w:rsidRPr="00B369A6" w:rsidRDefault="006B098A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="008123AD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2386E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</w:t>
            </w:r>
            <w:r w:rsidR="006D673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echniques and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work </w:t>
            </w:r>
          </w:p>
          <w:p w14:paraId="343E3628" w14:textId="41541405" w:rsidR="00E808B3" w:rsidRPr="00B369A6" w:rsidRDefault="000B46DC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="008123AD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for</w:t>
            </w: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presentation</w:t>
            </w:r>
          </w:p>
          <w:p w14:paraId="0BD5DB04" w14:textId="77777777" w:rsidR="00F46CCE" w:rsidRPr="00B369A6" w:rsidRDefault="00F46CCE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5EBC47D" w14:textId="25577A7D" w:rsidR="004D1F05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F3590C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Pr6. </w:t>
            </w:r>
            <w:r w:rsidR="00F929D1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Conve</w:t>
            </w:r>
            <w:r w:rsidR="009C152A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  <w:p w14:paraId="23CB342F" w14:textId="23332A27" w:rsidR="00C07EAD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meaning</w:t>
            </w: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through the</w:t>
            </w:r>
          </w:p>
          <w:p w14:paraId="66494C29" w14:textId="6564B328" w:rsidR="00F929D1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presentation of</w:t>
            </w:r>
          </w:p>
          <w:p w14:paraId="20F91217" w14:textId="6339E776" w:rsidR="009561F2" w:rsidRPr="00B369A6" w:rsidRDefault="004A12B9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artistic</w:t>
            </w:r>
            <w:r w:rsidR="00F929D1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work.</w:t>
            </w:r>
          </w:p>
          <w:p w14:paraId="0E37B860" w14:textId="77777777" w:rsidR="00C4725D" w:rsidRPr="00B369A6" w:rsidRDefault="00C4725D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1B06270" w14:textId="7121988C" w:rsidR="00240B4D" w:rsidRPr="00B369A6" w:rsidRDefault="00240B4D" w:rsidP="00893C4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BD4E95" w14:textId="26B30463" w:rsidR="009561F2" w:rsidRPr="00B369A6" w:rsidRDefault="009561F2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Select</w:t>
            </w:r>
          </w:p>
        </w:tc>
        <w:tc>
          <w:tcPr>
            <w:tcW w:w="8100" w:type="dxa"/>
          </w:tcPr>
          <w:p w14:paraId="577C998C" w14:textId="6BE6DF2C" w:rsidR="00233768" w:rsidRPr="00B369A6" w:rsidRDefault="007B1AE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Pr4.1 </w:t>
            </w:r>
            <w:r w:rsidR="009561F2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Performers’ interest in and knowledge of musical works, understanding of their own technical skill, and the context for a performance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influence the selection of repertoire.</w:t>
            </w:r>
          </w:p>
        </w:tc>
        <w:tc>
          <w:tcPr>
            <w:tcW w:w="3824" w:type="dxa"/>
          </w:tcPr>
          <w:p w14:paraId="621B6D98" w14:textId="77777777" w:rsidR="009561F2" w:rsidRPr="00B369A6" w:rsidRDefault="00A64FC9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do performers select repertoire?</w:t>
            </w:r>
          </w:p>
        </w:tc>
      </w:tr>
      <w:tr w:rsidR="00E808B3" w:rsidRPr="009923A6" w14:paraId="1F82F5D6" w14:textId="77777777" w:rsidTr="00203D94">
        <w:trPr>
          <w:trHeight w:val="345"/>
        </w:trPr>
        <w:tc>
          <w:tcPr>
            <w:tcW w:w="1394" w:type="dxa"/>
            <w:vMerge/>
          </w:tcPr>
          <w:p w14:paraId="5C3E33BB" w14:textId="34E4C056" w:rsidR="009561F2" w:rsidRPr="00B369A6" w:rsidRDefault="009561F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59536EA4" w14:textId="77777777" w:rsidR="009561F2" w:rsidRPr="00B369A6" w:rsidRDefault="009561F2" w:rsidP="009561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C85E05" w14:textId="4CF04110" w:rsidR="009561F2" w:rsidRPr="00B369A6" w:rsidRDefault="008820DB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Analyze</w:t>
            </w:r>
          </w:p>
        </w:tc>
        <w:tc>
          <w:tcPr>
            <w:tcW w:w="8100" w:type="dxa"/>
          </w:tcPr>
          <w:p w14:paraId="51CBDADB" w14:textId="7ACAB94D" w:rsidR="009561F2" w:rsidRPr="00B369A6" w:rsidRDefault="007B1AE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Pr4.2 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Analyzing creators’ context and how they manipulate elements of music provides insight into their intent and informs performance.</w:t>
            </w:r>
          </w:p>
        </w:tc>
        <w:tc>
          <w:tcPr>
            <w:tcW w:w="3824" w:type="dxa"/>
          </w:tcPr>
          <w:p w14:paraId="1497D2E9" w14:textId="77777777" w:rsidR="009561F2" w:rsidRPr="00B369A6" w:rsidRDefault="00A64FC9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does understanding the structure and context of musical works inform performance?</w:t>
            </w:r>
          </w:p>
        </w:tc>
      </w:tr>
      <w:tr w:rsidR="00E808B3" w:rsidRPr="009923A6" w14:paraId="64253F89" w14:textId="77777777" w:rsidTr="00203D94">
        <w:trPr>
          <w:trHeight w:val="345"/>
        </w:trPr>
        <w:tc>
          <w:tcPr>
            <w:tcW w:w="1394" w:type="dxa"/>
            <w:vMerge/>
          </w:tcPr>
          <w:p w14:paraId="7E1DC743" w14:textId="77777777" w:rsidR="009561F2" w:rsidRPr="00B369A6" w:rsidRDefault="009561F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57726234" w14:textId="77777777" w:rsidR="009561F2" w:rsidRPr="00B369A6" w:rsidRDefault="009561F2" w:rsidP="009561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2E5150" w14:textId="2AA71E29" w:rsidR="009561F2" w:rsidRPr="00B369A6" w:rsidRDefault="009561F2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Interpret</w:t>
            </w:r>
          </w:p>
        </w:tc>
        <w:tc>
          <w:tcPr>
            <w:tcW w:w="8100" w:type="dxa"/>
          </w:tcPr>
          <w:p w14:paraId="3DF23D88" w14:textId="609FC21E" w:rsidR="00233768" w:rsidRPr="00B369A6" w:rsidRDefault="007B1AE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Pr4.3 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Performers make interpretiv</w:t>
            </w:r>
            <w:r w:rsidR="006436D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 decisions based on their under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standing of context and expressive intent.</w:t>
            </w:r>
          </w:p>
        </w:tc>
        <w:tc>
          <w:tcPr>
            <w:tcW w:w="3824" w:type="dxa"/>
          </w:tcPr>
          <w:p w14:paraId="112F7196" w14:textId="77777777" w:rsidR="009561F2" w:rsidRPr="00B369A6" w:rsidRDefault="00A64FC9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do performers interpret musical works?</w:t>
            </w:r>
          </w:p>
        </w:tc>
      </w:tr>
      <w:tr w:rsidR="00E808B3" w:rsidRPr="009923A6" w14:paraId="4A2913E3" w14:textId="77777777" w:rsidTr="00203D94">
        <w:trPr>
          <w:trHeight w:val="345"/>
        </w:trPr>
        <w:tc>
          <w:tcPr>
            <w:tcW w:w="1394" w:type="dxa"/>
            <w:vMerge/>
          </w:tcPr>
          <w:p w14:paraId="040365E1" w14:textId="77777777" w:rsidR="009561F2" w:rsidRPr="00B369A6" w:rsidRDefault="009561F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11682CED" w14:textId="77777777" w:rsidR="009561F2" w:rsidRPr="00B369A6" w:rsidRDefault="009561F2" w:rsidP="009561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903ED0" w14:textId="361B430B" w:rsidR="009561F2" w:rsidRPr="00B369A6" w:rsidRDefault="009561F2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Rehearse, Evaluat</w:t>
            </w:r>
            <w:r w:rsidR="008820DB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e, and Refine</w:t>
            </w:r>
          </w:p>
        </w:tc>
        <w:tc>
          <w:tcPr>
            <w:tcW w:w="8100" w:type="dxa"/>
          </w:tcPr>
          <w:p w14:paraId="0CC68CAE" w14:textId="4EE7D1A1" w:rsidR="009561F2" w:rsidRPr="00B369A6" w:rsidRDefault="007B1AE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Pr5.1 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To express their musical ideas, musicians analyze, evaluate and refine their performance over time through openness to new ideas, persistence, and the application of appropriate criteria.</w:t>
            </w:r>
          </w:p>
        </w:tc>
        <w:tc>
          <w:tcPr>
            <w:tcW w:w="3824" w:type="dxa"/>
          </w:tcPr>
          <w:p w14:paraId="07C80173" w14:textId="1F5B95D3" w:rsidR="00855EB8" w:rsidRPr="00B369A6" w:rsidRDefault="001E1828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When is a performance judged ready to present? </w:t>
            </w:r>
          </w:p>
          <w:p w14:paraId="380F9DE4" w14:textId="61ED581A" w:rsidR="009561F2" w:rsidRPr="00B369A6" w:rsidRDefault="00A64FC9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do musicians improve the quality of their performance?</w:t>
            </w:r>
          </w:p>
        </w:tc>
      </w:tr>
      <w:tr w:rsidR="00E808B3" w:rsidRPr="009923A6" w14:paraId="0A819AC5" w14:textId="77777777" w:rsidTr="00203D94">
        <w:trPr>
          <w:trHeight w:val="345"/>
        </w:trPr>
        <w:tc>
          <w:tcPr>
            <w:tcW w:w="1394" w:type="dxa"/>
            <w:vMerge/>
          </w:tcPr>
          <w:p w14:paraId="24ECC010" w14:textId="1EEC5519" w:rsidR="009561F2" w:rsidRPr="00B369A6" w:rsidRDefault="009561F2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2990DC10" w14:textId="77777777" w:rsidR="009561F2" w:rsidRPr="00B369A6" w:rsidRDefault="009561F2" w:rsidP="009561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E33A16" w14:textId="42C3379A" w:rsidR="009C152A" w:rsidRPr="00B369A6" w:rsidRDefault="009561F2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Present</w:t>
            </w:r>
          </w:p>
          <w:p w14:paraId="355718C5" w14:textId="3BAC3E7F" w:rsidR="004D1F05" w:rsidRPr="00B369A6" w:rsidRDefault="004D1F05" w:rsidP="0081062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95E17ED" w14:textId="50FC0D40" w:rsidR="00880F9C" w:rsidRPr="00B369A6" w:rsidRDefault="007B1AE2" w:rsidP="000E359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Pr6.1 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Musicians judge </w:t>
            </w:r>
            <w:r w:rsidR="003E3C10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expression and technique in prepared performances by using criteria that v</w:t>
            </w:r>
            <w:r w:rsidR="00781B6D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ary across time, place, and cult</w:t>
            </w:r>
            <w:r w:rsidR="003E3C10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ure.</w:t>
            </w:r>
            <w:r w:rsidR="00A64FC9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The context and how a work is presented influence the audience response</w:t>
            </w:r>
            <w:r w:rsidR="00EF73FB"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14:paraId="2AA64DBF" w14:textId="69ACFD56" w:rsidR="00FC4044" w:rsidRPr="00B369A6" w:rsidRDefault="001E1828" w:rsidP="008F7C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are expressive intent and technical accuracy demonstrated through the sharing of prepared musical work?</w:t>
            </w:r>
            <w:r w:rsidRPr="00B369A6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</w:p>
          <w:p w14:paraId="58BC8079" w14:textId="77777777" w:rsidR="003E3C10" w:rsidRPr="00B369A6" w:rsidRDefault="00A64FC9" w:rsidP="003E3C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9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How do context and the manner in which the musical work is presented influence audience response?</w:t>
            </w:r>
          </w:p>
          <w:p w14:paraId="59C8E18C" w14:textId="7EBDF713" w:rsidR="001253EB" w:rsidRPr="00B369A6" w:rsidRDefault="001253EB" w:rsidP="003E3C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E808B3" w:rsidRPr="009923A6" w14:paraId="7BA98569" w14:textId="77777777" w:rsidTr="00203D94">
        <w:trPr>
          <w:trHeight w:val="345"/>
        </w:trPr>
        <w:tc>
          <w:tcPr>
            <w:tcW w:w="1394" w:type="dxa"/>
          </w:tcPr>
          <w:p w14:paraId="291B220D" w14:textId="77777777" w:rsidR="00E808B3" w:rsidRPr="009923A6" w:rsidRDefault="00E808B3" w:rsidP="0064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Artistic Process</w:t>
            </w:r>
          </w:p>
        </w:tc>
        <w:tc>
          <w:tcPr>
            <w:tcW w:w="2674" w:type="dxa"/>
          </w:tcPr>
          <w:p w14:paraId="10F62631" w14:textId="77777777" w:rsidR="00E808B3" w:rsidRPr="009923A6" w:rsidRDefault="00E808B3" w:rsidP="0064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Anchor Standards</w:t>
            </w:r>
          </w:p>
        </w:tc>
        <w:tc>
          <w:tcPr>
            <w:tcW w:w="1530" w:type="dxa"/>
            <w:shd w:val="clear" w:color="auto" w:fill="auto"/>
          </w:tcPr>
          <w:p w14:paraId="4E23D4A1" w14:textId="77777777" w:rsidR="00E808B3" w:rsidRPr="009923A6" w:rsidRDefault="00E808B3" w:rsidP="0081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Process Components</w:t>
            </w:r>
          </w:p>
        </w:tc>
        <w:tc>
          <w:tcPr>
            <w:tcW w:w="8100" w:type="dxa"/>
          </w:tcPr>
          <w:p w14:paraId="4FA1127B" w14:textId="77777777" w:rsidR="00E808B3" w:rsidRPr="009923A6" w:rsidRDefault="00E808B3" w:rsidP="0064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Enduring Understanding</w:t>
            </w:r>
          </w:p>
        </w:tc>
        <w:tc>
          <w:tcPr>
            <w:tcW w:w="3824" w:type="dxa"/>
          </w:tcPr>
          <w:p w14:paraId="714EEB65" w14:textId="77777777" w:rsidR="00E808B3" w:rsidRPr="009923A6" w:rsidRDefault="00E808B3" w:rsidP="0064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6">
              <w:rPr>
                <w:rFonts w:ascii="Times New Roman" w:hAnsi="Times New Roman" w:cs="Times New Roman"/>
                <w:b/>
                <w:sz w:val="24"/>
                <w:szCs w:val="24"/>
              </w:rPr>
              <w:t>Essential Questions</w:t>
            </w:r>
          </w:p>
        </w:tc>
      </w:tr>
      <w:tr w:rsidR="00E808B3" w:rsidRPr="009923A6" w14:paraId="73C1FEC8" w14:textId="77777777" w:rsidTr="00203D94">
        <w:trPr>
          <w:trHeight w:val="324"/>
        </w:trPr>
        <w:tc>
          <w:tcPr>
            <w:tcW w:w="1394" w:type="dxa"/>
            <w:vMerge w:val="restart"/>
          </w:tcPr>
          <w:p w14:paraId="317019F0" w14:textId="77777777" w:rsidR="00EF73FB" w:rsidRPr="001253EB" w:rsidRDefault="00EF73FB" w:rsidP="006436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A6A4826" w14:textId="77777777" w:rsidR="00EF73FB" w:rsidRPr="001253EB" w:rsidRDefault="00EF73FB" w:rsidP="00F31A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8D7D29" w14:textId="77777777" w:rsidR="00E808B3" w:rsidRPr="001253EB" w:rsidRDefault="00E808B3" w:rsidP="00EF73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Responding</w:t>
            </w:r>
          </w:p>
          <w:p w14:paraId="10A7482E" w14:textId="77777777" w:rsidR="00F31A7A" w:rsidRPr="001253EB" w:rsidRDefault="00F31A7A" w:rsidP="00EF73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(Re)</w:t>
            </w:r>
          </w:p>
          <w:p w14:paraId="7C88C042" w14:textId="77777777" w:rsidR="00F32DC9" w:rsidRPr="001253EB" w:rsidRDefault="00F32DC9" w:rsidP="00EF73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5E93B9" w14:textId="2544A2FB" w:rsidR="00F32DC9" w:rsidRPr="001253EB" w:rsidRDefault="00F32DC9" w:rsidP="00EF73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Understanding and evaluating how the arts convey meaning</w:t>
            </w:r>
          </w:p>
        </w:tc>
        <w:tc>
          <w:tcPr>
            <w:tcW w:w="2674" w:type="dxa"/>
            <w:vMerge w:val="restart"/>
          </w:tcPr>
          <w:p w14:paraId="64BF3500" w14:textId="77777777" w:rsidR="00EF73FB" w:rsidRPr="001253EB" w:rsidRDefault="00EF73FB" w:rsidP="00893C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78F4386" w14:textId="10D0A529" w:rsidR="000A15B7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F430E6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Re7.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Perceive and</w:t>
            </w:r>
          </w:p>
          <w:p w14:paraId="16612F72" w14:textId="2F5CE1F3" w:rsidR="00E808B3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analyze artistic work</w:t>
            </w:r>
          </w:p>
          <w:p w14:paraId="1B94616F" w14:textId="77777777" w:rsidR="00FD378C" w:rsidRPr="001253EB" w:rsidRDefault="00FD378C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8A9ACE" w14:textId="77777777" w:rsidR="0038493D" w:rsidRPr="001253EB" w:rsidRDefault="0038493D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158DD7" w14:textId="77777777" w:rsidR="00C0581B" w:rsidRPr="001253EB" w:rsidRDefault="00C0581B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2EF6C5" w14:textId="1954E8C4" w:rsidR="000A15B7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F430E6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Re8.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Interpret intent</w:t>
            </w:r>
          </w:p>
          <w:p w14:paraId="1FFF570B" w14:textId="69727799" w:rsidR="000A15B7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0A15B7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 meaning in</w:t>
            </w:r>
          </w:p>
          <w:p w14:paraId="6139E18F" w14:textId="676324F6" w:rsidR="00E808B3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artistic</w:t>
            </w:r>
            <w:r w:rsidR="000A15B7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</w:t>
            </w:r>
          </w:p>
          <w:p w14:paraId="7FF39151" w14:textId="77777777" w:rsidR="00EF73FB" w:rsidRPr="001253EB" w:rsidRDefault="00EF73FB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64A77A" w14:textId="618DDF49" w:rsidR="00F929D1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F430E6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Re9.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Apply criteria</w:t>
            </w:r>
          </w:p>
          <w:p w14:paraId="43007300" w14:textId="77777777" w:rsidR="00F951A4" w:rsidRPr="001253EB" w:rsidRDefault="004A12B9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B347A4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9C152A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evaluate artistic</w:t>
            </w:r>
          </w:p>
          <w:p w14:paraId="3E1AC1B8" w14:textId="0A6F2A03" w:rsidR="00E808B3" w:rsidRPr="001253EB" w:rsidRDefault="00F951A4" w:rsidP="0089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E808B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</w:t>
            </w:r>
          </w:p>
        </w:tc>
        <w:tc>
          <w:tcPr>
            <w:tcW w:w="1530" w:type="dxa"/>
            <w:shd w:val="clear" w:color="auto" w:fill="auto"/>
          </w:tcPr>
          <w:p w14:paraId="23867BE6" w14:textId="08B2C371" w:rsidR="00E808B3" w:rsidRPr="001253EB" w:rsidRDefault="007D1378" w:rsidP="008106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Select</w:t>
            </w:r>
          </w:p>
        </w:tc>
        <w:tc>
          <w:tcPr>
            <w:tcW w:w="8100" w:type="dxa"/>
          </w:tcPr>
          <w:p w14:paraId="26816D54" w14:textId="52C1ECF6" w:rsidR="00E808B3" w:rsidRPr="001253EB" w:rsidRDefault="00AF3DE3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Re7.1 Individuals’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selection of musical work is influenced by their interests, experiences, understandings, and purposes.</w:t>
            </w:r>
          </w:p>
          <w:p w14:paraId="794BE80A" w14:textId="63F2C59C" w:rsidR="00544375" w:rsidRPr="001253EB" w:rsidRDefault="00544375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</w:tcPr>
          <w:p w14:paraId="7011BE64" w14:textId="77777777" w:rsidR="00E808B3" w:rsidRPr="001253EB" w:rsidRDefault="00EF73FB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do individuals choose music to experience?</w:t>
            </w:r>
          </w:p>
        </w:tc>
      </w:tr>
      <w:tr w:rsidR="00E808B3" w:rsidRPr="009923A6" w14:paraId="0308142D" w14:textId="77777777" w:rsidTr="00203D94">
        <w:trPr>
          <w:trHeight w:val="324"/>
        </w:trPr>
        <w:tc>
          <w:tcPr>
            <w:tcW w:w="1394" w:type="dxa"/>
            <w:vMerge/>
          </w:tcPr>
          <w:p w14:paraId="7458339E" w14:textId="21BB1119" w:rsidR="00E808B3" w:rsidRPr="001253EB" w:rsidRDefault="00E808B3" w:rsidP="006436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76C12311" w14:textId="77777777" w:rsidR="00E808B3" w:rsidRPr="001253EB" w:rsidRDefault="00E808B3" w:rsidP="00893C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6B27F4" w14:textId="5244B2D9" w:rsidR="00E808B3" w:rsidRPr="001253EB" w:rsidRDefault="007D1378" w:rsidP="008106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Analyze</w:t>
            </w:r>
          </w:p>
        </w:tc>
        <w:tc>
          <w:tcPr>
            <w:tcW w:w="8100" w:type="dxa"/>
          </w:tcPr>
          <w:p w14:paraId="2BE8A152" w14:textId="308E126A" w:rsidR="00E808B3" w:rsidRPr="001253EB" w:rsidRDefault="007B1AE2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Re7.2 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Response to music is informed by analyzing context (social, cultural, and historical) and how creators and performers manipulate the elements of music.</w:t>
            </w:r>
          </w:p>
        </w:tc>
        <w:tc>
          <w:tcPr>
            <w:tcW w:w="3824" w:type="dxa"/>
          </w:tcPr>
          <w:p w14:paraId="16818CED" w14:textId="54A2AA27" w:rsidR="00544375" w:rsidRPr="001253EB" w:rsidRDefault="00EF73FB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does understanding the structure and context of music inform a response?</w:t>
            </w:r>
          </w:p>
        </w:tc>
      </w:tr>
      <w:tr w:rsidR="00E808B3" w:rsidRPr="009923A6" w14:paraId="240D9117" w14:textId="77777777" w:rsidTr="00203D94">
        <w:trPr>
          <w:trHeight w:val="324"/>
        </w:trPr>
        <w:tc>
          <w:tcPr>
            <w:tcW w:w="1394" w:type="dxa"/>
            <w:vMerge/>
          </w:tcPr>
          <w:p w14:paraId="67FABF0A" w14:textId="77777777" w:rsidR="00E808B3" w:rsidRPr="001253EB" w:rsidRDefault="00E808B3" w:rsidP="006436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197FC16C" w14:textId="77777777" w:rsidR="00E808B3" w:rsidRPr="001253EB" w:rsidRDefault="00E808B3" w:rsidP="00893C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2C0E18" w14:textId="05AAEA30" w:rsidR="00E808B3" w:rsidRPr="001253EB" w:rsidRDefault="00EF73FB" w:rsidP="008106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Interpret</w:t>
            </w:r>
          </w:p>
        </w:tc>
        <w:tc>
          <w:tcPr>
            <w:tcW w:w="8100" w:type="dxa"/>
          </w:tcPr>
          <w:p w14:paraId="7F668C35" w14:textId="77777777" w:rsidR="00E808B3" w:rsidRPr="001253EB" w:rsidRDefault="007B1AE2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Re8.1 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Through their use </w:t>
            </w:r>
            <w:r w:rsidR="00C05F78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elements and structures of music, creators and performers provide clues to their expressive intent.</w:t>
            </w:r>
          </w:p>
          <w:p w14:paraId="1625A1F6" w14:textId="08E6F05C" w:rsidR="00544375" w:rsidRPr="001253EB" w:rsidRDefault="00544375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</w:tcPr>
          <w:p w14:paraId="3CC31BC8" w14:textId="77777777" w:rsidR="00E808B3" w:rsidRPr="001253EB" w:rsidRDefault="00EF73FB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do we discern musical creators’ and performers’ expressive intent?</w:t>
            </w:r>
          </w:p>
        </w:tc>
      </w:tr>
      <w:tr w:rsidR="00E808B3" w:rsidRPr="009923A6" w14:paraId="14999BD3" w14:textId="77777777" w:rsidTr="00203D94">
        <w:trPr>
          <w:trHeight w:val="1547"/>
        </w:trPr>
        <w:tc>
          <w:tcPr>
            <w:tcW w:w="1394" w:type="dxa"/>
            <w:vMerge/>
          </w:tcPr>
          <w:p w14:paraId="3783D322" w14:textId="77777777" w:rsidR="00E808B3" w:rsidRPr="001253EB" w:rsidRDefault="00E808B3" w:rsidP="006436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14:paraId="57478688" w14:textId="77777777" w:rsidR="00E808B3" w:rsidRPr="001253EB" w:rsidRDefault="00E808B3" w:rsidP="00893C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00FEAC" w14:textId="026C36DB" w:rsidR="00E808B3" w:rsidRPr="001253EB" w:rsidRDefault="007D1378" w:rsidP="008106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Evaluate</w:t>
            </w:r>
          </w:p>
        </w:tc>
        <w:tc>
          <w:tcPr>
            <w:tcW w:w="8100" w:type="dxa"/>
          </w:tcPr>
          <w:p w14:paraId="37370292" w14:textId="0C812EA7" w:rsidR="00E808B3" w:rsidRPr="001253EB" w:rsidRDefault="007B1AE2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Re9.1 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 personal evaluation of musical work</w:t>
            </w:r>
            <w:r w:rsidR="009F4AE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9F4AE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and performance</w:t>
            </w:r>
            <w:r w:rsidR="009F4AE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9F4AE3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EF73FB"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informed by analysis, interpretation, and established criteria.</w:t>
            </w:r>
          </w:p>
        </w:tc>
        <w:tc>
          <w:tcPr>
            <w:tcW w:w="3824" w:type="dxa"/>
          </w:tcPr>
          <w:p w14:paraId="546A7F11" w14:textId="77777777" w:rsidR="00E808B3" w:rsidRPr="001253EB" w:rsidRDefault="00EF73FB" w:rsidP="00E80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How do we judge the quality of musical work(s) and performance(s)?</w:t>
            </w:r>
          </w:p>
        </w:tc>
      </w:tr>
      <w:tr w:rsidR="00012C51" w:rsidRPr="009923A6" w14:paraId="207736E7" w14:textId="77777777" w:rsidTr="00203D94">
        <w:trPr>
          <w:trHeight w:val="1673"/>
        </w:trPr>
        <w:tc>
          <w:tcPr>
            <w:tcW w:w="1394" w:type="dxa"/>
            <w:vMerge w:val="restart"/>
          </w:tcPr>
          <w:p w14:paraId="511A5739" w14:textId="77777777" w:rsidR="008E5165" w:rsidRPr="001253EB" w:rsidRDefault="008E5165" w:rsidP="00F31A7A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6DECA92" w14:textId="77777777" w:rsidR="0053491F" w:rsidRPr="001253EB" w:rsidRDefault="0053491F" w:rsidP="00F31A7A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2ADE9796" w14:textId="77777777" w:rsidR="00012C51" w:rsidRPr="001253EB" w:rsidRDefault="00012C51" w:rsidP="006436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Connecting</w:t>
            </w:r>
          </w:p>
          <w:p w14:paraId="552D4C87" w14:textId="77777777" w:rsidR="00F31A7A" w:rsidRPr="001253EB" w:rsidRDefault="00F31A7A" w:rsidP="006436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(Cn)</w:t>
            </w:r>
          </w:p>
          <w:p w14:paraId="45DDAC9C" w14:textId="77777777" w:rsidR="00F32DC9" w:rsidRPr="001253EB" w:rsidRDefault="00F32DC9" w:rsidP="006436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7A911067" w14:textId="6433C725" w:rsidR="00F32DC9" w:rsidRPr="001253EB" w:rsidRDefault="00F32DC9" w:rsidP="006436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Relating artistic ideas and work with personal meaning and external context</w:t>
            </w:r>
          </w:p>
        </w:tc>
        <w:tc>
          <w:tcPr>
            <w:tcW w:w="2674" w:type="dxa"/>
          </w:tcPr>
          <w:p w14:paraId="4860E742" w14:textId="77777777" w:rsidR="009F4AE3" w:rsidRPr="001253EB" w:rsidRDefault="004A12B9" w:rsidP="00893C4D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</w:t>
            </w:r>
            <w:r w:rsidR="009E1D1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Cn10. </w:t>
            </w:r>
            <w:r w:rsidR="009F4AE3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Relate and    </w:t>
            </w:r>
          </w:p>
          <w:p w14:paraId="0AAFC501" w14:textId="2AFD5445" w:rsidR="009F4AE3" w:rsidRPr="001253EB" w:rsidRDefault="009F4AE3" w:rsidP="00893C4D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</w:t>
            </w:r>
            <w:r w:rsidR="00850C2D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synthesize knowledge</w:t>
            </w:r>
            <w:r w:rsidR="00012C51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2A2F326F" w14:textId="139FB81F" w:rsidR="00012C51" w:rsidRPr="001253EB" w:rsidRDefault="00012C51" w:rsidP="0038493D">
            <w:pPr>
              <w:ind w:left="136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and</w:t>
            </w:r>
            <w:r w:rsidR="009F4AE3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48766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personal  </w:t>
            </w:r>
            <w:r w:rsidR="0038493D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                 </w:t>
            </w:r>
            <w:r w:rsidR="0048766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                            </w:t>
            </w:r>
            <w:r w:rsidR="0038493D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  </w:t>
            </w: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experiences</w:t>
            </w:r>
            <w:r w:rsidR="0048766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to</w:t>
            </w:r>
            <w:r w:rsidR="009113A4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inspire and inform</w:t>
            </w: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art.</w:t>
            </w:r>
          </w:p>
        </w:tc>
        <w:tc>
          <w:tcPr>
            <w:tcW w:w="1530" w:type="dxa"/>
            <w:shd w:val="clear" w:color="auto" w:fill="auto"/>
          </w:tcPr>
          <w:p w14:paraId="6FAE9F44" w14:textId="37FB91B8" w:rsidR="00012C51" w:rsidRPr="001253EB" w:rsidRDefault="002041F3" w:rsidP="0081062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Relate</w:t>
            </w:r>
          </w:p>
          <w:p w14:paraId="20A9F810" w14:textId="565804F6" w:rsidR="008E5165" w:rsidRPr="001253EB" w:rsidRDefault="008E5165" w:rsidP="0008268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100" w:type="dxa"/>
          </w:tcPr>
          <w:p w14:paraId="339E3782" w14:textId="5414F226" w:rsidR="00012C51" w:rsidRPr="001253EB" w:rsidRDefault="000B7CB3" w:rsidP="00082683">
            <w:pPr>
              <w:pStyle w:val="NormalWeb"/>
              <w:spacing w:before="0" w:beforeAutospacing="0" w:after="0" w:afterAutospacing="0"/>
              <w:rPr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Cn10.1 </w:t>
            </w:r>
            <w:r w:rsidR="00487662"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The multidimensional system of music allows us to uniquely express and reflect upon ideas, opinions, aesthetic values, and human sentience.</w:t>
            </w:r>
            <w:r w:rsidR="002041F3" w:rsidRPr="001253EB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="00487662"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Musicians draw upon universal themes, disciplinary and interdisciplinary understandings, and life experiences to inform their creative expressions.</w:t>
            </w:r>
          </w:p>
        </w:tc>
        <w:tc>
          <w:tcPr>
            <w:tcW w:w="3824" w:type="dxa"/>
          </w:tcPr>
          <w:p w14:paraId="3DBBE0EB" w14:textId="77777777" w:rsidR="002041F3" w:rsidRPr="001253EB" w:rsidRDefault="00136306" w:rsidP="0013630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How does music deepen our understanding of ourselves, promote creative expression, and encourage productive collaboration?  </w:t>
            </w:r>
          </w:p>
          <w:p w14:paraId="57C44AD2" w14:textId="3BB40033" w:rsidR="00012C51" w:rsidRPr="001253EB" w:rsidRDefault="00136306" w:rsidP="00082683">
            <w:pPr>
              <w:pStyle w:val="NormalWeb"/>
              <w:spacing w:before="0" w:beforeAutospacing="0" w:after="0" w:afterAutospacing="0"/>
              <w:rPr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What inspires and informs the creative work of musicians?  </w:t>
            </w:r>
          </w:p>
        </w:tc>
      </w:tr>
      <w:tr w:rsidR="00012C51" w:rsidRPr="009923A6" w14:paraId="2D35EE61" w14:textId="77777777" w:rsidTr="00203D94">
        <w:trPr>
          <w:trHeight w:val="1421"/>
        </w:trPr>
        <w:tc>
          <w:tcPr>
            <w:tcW w:w="1394" w:type="dxa"/>
            <w:vMerge/>
          </w:tcPr>
          <w:p w14:paraId="188202E1" w14:textId="77777777" w:rsidR="00012C51" w:rsidRPr="001253EB" w:rsidRDefault="00012C51" w:rsidP="006436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8CE1ED3" w14:textId="77777777" w:rsidR="00B97AD3" w:rsidRPr="001253EB" w:rsidRDefault="009E1D12" w:rsidP="0038493D">
            <w:pPr>
              <w:ind w:left="136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Cn11. </w:t>
            </w:r>
            <w:r w:rsidR="00BD281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I</w:t>
            </w:r>
            <w:r w:rsidR="00FD5008" w:rsidRPr="001253E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nvestigate ways </w:t>
            </w:r>
            <w:r w:rsidR="0038493D" w:rsidRPr="001253E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 </w:t>
            </w:r>
            <w:r w:rsidR="00FD5008" w:rsidRPr="001253E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artistic work is influenced by societal, cultural, and historical context and, in turn, how artistic ideas shape cultures past, present, and future.</w:t>
            </w:r>
          </w:p>
          <w:p w14:paraId="4EB525BD" w14:textId="67568C02" w:rsidR="00544375" w:rsidRPr="001253EB" w:rsidRDefault="00544375" w:rsidP="0038493D">
            <w:pPr>
              <w:ind w:left="136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F6B52F" w14:textId="491215B6" w:rsidR="008E5165" w:rsidRPr="001253EB" w:rsidRDefault="00093D50" w:rsidP="0081062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Interrelate</w:t>
            </w:r>
          </w:p>
        </w:tc>
        <w:tc>
          <w:tcPr>
            <w:tcW w:w="8100" w:type="dxa"/>
          </w:tcPr>
          <w:p w14:paraId="7F91A144" w14:textId="7FA5769F" w:rsidR="00012C51" w:rsidRPr="001253EB" w:rsidRDefault="000B7CB3" w:rsidP="00E808B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Cn11.1</w:t>
            </w:r>
            <w:r w:rsidR="007B1AE2" w:rsidRPr="001253E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1C2667" w:rsidRPr="001253E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Creating, performing and analyzing music deepens our knowledge of ideas, informs our understanding of cultures, and helps us envision the future.</w:t>
            </w:r>
          </w:p>
        </w:tc>
        <w:tc>
          <w:tcPr>
            <w:tcW w:w="3824" w:type="dxa"/>
          </w:tcPr>
          <w:p w14:paraId="705181AF" w14:textId="77777777" w:rsidR="00093D50" w:rsidRPr="001253EB" w:rsidRDefault="008D5E3F" w:rsidP="008D5E3F">
            <w:pPr>
              <w:pStyle w:val="NormalWeb"/>
              <w:spacing w:before="0" w:beforeAutospacing="0" w:after="0" w:afterAutospacing="0"/>
              <w:rPr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How does music help us understand the lives of people of different times, places, and cultures?</w:t>
            </w:r>
            <w:r w:rsidRPr="001253EB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17B2DCE3" w14:textId="01E906E5" w:rsidR="008D5E3F" w:rsidRPr="001253EB" w:rsidRDefault="008D5E3F" w:rsidP="008D5E3F">
            <w:pPr>
              <w:pStyle w:val="NormalWeb"/>
              <w:spacing w:before="0" w:beforeAutospacing="0" w:after="0" w:afterAutospacing="0"/>
              <w:rPr>
                <w:color w:val="E36C0A" w:themeColor="accent6" w:themeShade="BF"/>
                <w:sz w:val="24"/>
                <w:szCs w:val="24"/>
              </w:rPr>
            </w:pPr>
            <w:r w:rsidRPr="001253E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How does music help preserve personal and cultural insights and values?</w:t>
            </w:r>
          </w:p>
          <w:p w14:paraId="10E49BB3" w14:textId="7B08DBA5" w:rsidR="00012C51" w:rsidRPr="001253EB" w:rsidRDefault="00012C51" w:rsidP="00E808B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</w:tbl>
    <w:p w14:paraId="0906DC9A" w14:textId="77777777" w:rsidR="008F7C13" w:rsidRPr="009923A6" w:rsidRDefault="008F7C13" w:rsidP="001600D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09B59A" w14:textId="77777777" w:rsidR="00C4725D" w:rsidRDefault="00C4725D" w:rsidP="00D126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134BE2D" w14:textId="468AF955" w:rsidR="00C4725D" w:rsidRDefault="00F1780D" w:rsidP="000826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New York State Learning Standards for the Arts © 2017</w:t>
      </w:r>
      <w:r w:rsidR="00C4725D">
        <w:rPr>
          <w:rFonts w:ascii="Arial" w:eastAsia="Times New Roman" w:hAnsi="Arial" w:cs="Arial"/>
          <w:sz w:val="20"/>
          <w:szCs w:val="20"/>
        </w:rPr>
        <w:t xml:space="preserve"> </w:t>
      </w:r>
      <w:r w:rsidR="00EB468D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New York State Education Department</w:t>
      </w:r>
    </w:p>
    <w:p w14:paraId="2F707414" w14:textId="188202C9" w:rsidR="00C4725D" w:rsidRDefault="00C4725D" w:rsidP="00C4725D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0"/>
          <w:szCs w:val="20"/>
        </w:rPr>
        <w:t>All rights reserved</w:t>
      </w:r>
      <w:r>
        <w:rPr>
          <w:rFonts w:ascii="Arial" w:eastAsia="Times New Roman" w:hAnsi="Arial" w:cs="Arial"/>
          <w:sz w:val="29"/>
          <w:szCs w:val="29"/>
        </w:rPr>
        <w:t>.</w:t>
      </w:r>
    </w:p>
    <w:p w14:paraId="78591EC4" w14:textId="22EE1592" w:rsidR="008E5165" w:rsidRPr="005C0281" w:rsidRDefault="00EA09BB" w:rsidP="005C02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C4725D">
        <w:rPr>
          <w:rFonts w:ascii="Arial" w:eastAsia="Times New Roman" w:hAnsi="Arial" w:cs="Arial"/>
          <w:sz w:val="20"/>
          <w:szCs w:val="20"/>
        </w:rPr>
        <w:t>repared by N</w:t>
      </w:r>
      <w:r w:rsidR="00F1780D">
        <w:rPr>
          <w:rFonts w:ascii="Arial" w:eastAsia="Times New Roman" w:hAnsi="Arial" w:cs="Arial"/>
          <w:sz w:val="20"/>
          <w:szCs w:val="20"/>
        </w:rPr>
        <w:t>YSSMA Curriculum Committee, 2017</w:t>
      </w:r>
    </w:p>
    <w:sectPr w:rsidR="008E5165" w:rsidRPr="005C0281" w:rsidSect="00C60BEA">
      <w:pgSz w:w="20160" w:h="12240" w:orient="landscape" w:code="5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778BA"/>
    <w:multiLevelType w:val="hybridMultilevel"/>
    <w:tmpl w:val="C17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155E"/>
    <w:multiLevelType w:val="hybridMultilevel"/>
    <w:tmpl w:val="E194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D53"/>
    <w:multiLevelType w:val="hybridMultilevel"/>
    <w:tmpl w:val="EDE89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3701"/>
    <w:multiLevelType w:val="hybridMultilevel"/>
    <w:tmpl w:val="CBD6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585D"/>
    <w:multiLevelType w:val="hybridMultilevel"/>
    <w:tmpl w:val="167C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40B2"/>
    <w:multiLevelType w:val="hybridMultilevel"/>
    <w:tmpl w:val="AF802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C13"/>
    <w:rsid w:val="00010E76"/>
    <w:rsid w:val="00012C51"/>
    <w:rsid w:val="00023775"/>
    <w:rsid w:val="00031F3F"/>
    <w:rsid w:val="00054C73"/>
    <w:rsid w:val="00076A20"/>
    <w:rsid w:val="00081866"/>
    <w:rsid w:val="00082683"/>
    <w:rsid w:val="00093D50"/>
    <w:rsid w:val="000A15B7"/>
    <w:rsid w:val="000B46DC"/>
    <w:rsid w:val="000B7CB3"/>
    <w:rsid w:val="000E359C"/>
    <w:rsid w:val="000F0BE2"/>
    <w:rsid w:val="001253EB"/>
    <w:rsid w:val="00136306"/>
    <w:rsid w:val="00146E23"/>
    <w:rsid w:val="001600D5"/>
    <w:rsid w:val="00176703"/>
    <w:rsid w:val="001B31CF"/>
    <w:rsid w:val="001C2667"/>
    <w:rsid w:val="001D2FBD"/>
    <w:rsid w:val="001D5A01"/>
    <w:rsid w:val="001E1828"/>
    <w:rsid w:val="001F2C09"/>
    <w:rsid w:val="001F697F"/>
    <w:rsid w:val="00201D2B"/>
    <w:rsid w:val="00203D94"/>
    <w:rsid w:val="002041F3"/>
    <w:rsid w:val="00210E05"/>
    <w:rsid w:val="00233768"/>
    <w:rsid w:val="00240B4D"/>
    <w:rsid w:val="003319AF"/>
    <w:rsid w:val="0034763E"/>
    <w:rsid w:val="003508FD"/>
    <w:rsid w:val="00351A2D"/>
    <w:rsid w:val="00354DB5"/>
    <w:rsid w:val="0038493D"/>
    <w:rsid w:val="003853E9"/>
    <w:rsid w:val="003966FC"/>
    <w:rsid w:val="003A10F3"/>
    <w:rsid w:val="003A712F"/>
    <w:rsid w:val="003D13A5"/>
    <w:rsid w:val="003D6476"/>
    <w:rsid w:val="003E3C10"/>
    <w:rsid w:val="003F79A7"/>
    <w:rsid w:val="004022A6"/>
    <w:rsid w:val="00425479"/>
    <w:rsid w:val="00425F5E"/>
    <w:rsid w:val="004362F9"/>
    <w:rsid w:val="004426CC"/>
    <w:rsid w:val="00460B3D"/>
    <w:rsid w:val="004764D2"/>
    <w:rsid w:val="00487662"/>
    <w:rsid w:val="004A12B9"/>
    <w:rsid w:val="004A7DF6"/>
    <w:rsid w:val="004D1F05"/>
    <w:rsid w:val="0053491F"/>
    <w:rsid w:val="00544375"/>
    <w:rsid w:val="00561592"/>
    <w:rsid w:val="005730FE"/>
    <w:rsid w:val="00574372"/>
    <w:rsid w:val="00577DC6"/>
    <w:rsid w:val="005B3357"/>
    <w:rsid w:val="005C0281"/>
    <w:rsid w:val="005E6709"/>
    <w:rsid w:val="005F4DDD"/>
    <w:rsid w:val="005F77EB"/>
    <w:rsid w:val="00601E84"/>
    <w:rsid w:val="006132E4"/>
    <w:rsid w:val="006436D9"/>
    <w:rsid w:val="00664F22"/>
    <w:rsid w:val="006714F7"/>
    <w:rsid w:val="006B098A"/>
    <w:rsid w:val="006B0BFA"/>
    <w:rsid w:val="006D6739"/>
    <w:rsid w:val="006E18C8"/>
    <w:rsid w:val="006F37B5"/>
    <w:rsid w:val="00755B17"/>
    <w:rsid w:val="00781B6D"/>
    <w:rsid w:val="007B1AE2"/>
    <w:rsid w:val="007D1378"/>
    <w:rsid w:val="00810620"/>
    <w:rsid w:val="00811033"/>
    <w:rsid w:val="008123AD"/>
    <w:rsid w:val="00847735"/>
    <w:rsid w:val="00850C2D"/>
    <w:rsid w:val="00855EB8"/>
    <w:rsid w:val="0086606F"/>
    <w:rsid w:val="00880F9C"/>
    <w:rsid w:val="008820DB"/>
    <w:rsid w:val="00893C4D"/>
    <w:rsid w:val="008B6419"/>
    <w:rsid w:val="008D5E3F"/>
    <w:rsid w:val="008E5165"/>
    <w:rsid w:val="008F738B"/>
    <w:rsid w:val="008F7C13"/>
    <w:rsid w:val="00900A28"/>
    <w:rsid w:val="009113A4"/>
    <w:rsid w:val="009141CC"/>
    <w:rsid w:val="00951EF2"/>
    <w:rsid w:val="009561F2"/>
    <w:rsid w:val="009923A6"/>
    <w:rsid w:val="009B29CE"/>
    <w:rsid w:val="009C152A"/>
    <w:rsid w:val="009D3142"/>
    <w:rsid w:val="009E1D12"/>
    <w:rsid w:val="009F4AE3"/>
    <w:rsid w:val="009F5E70"/>
    <w:rsid w:val="00A1127D"/>
    <w:rsid w:val="00A47CDC"/>
    <w:rsid w:val="00A64FC9"/>
    <w:rsid w:val="00A71F61"/>
    <w:rsid w:val="00A8248F"/>
    <w:rsid w:val="00A83954"/>
    <w:rsid w:val="00A86A7B"/>
    <w:rsid w:val="00AA0979"/>
    <w:rsid w:val="00AA3AB2"/>
    <w:rsid w:val="00AF3DE3"/>
    <w:rsid w:val="00B23147"/>
    <w:rsid w:val="00B347A4"/>
    <w:rsid w:val="00B369A6"/>
    <w:rsid w:val="00B44600"/>
    <w:rsid w:val="00B97AD3"/>
    <w:rsid w:val="00BB6A7D"/>
    <w:rsid w:val="00BC728A"/>
    <w:rsid w:val="00BD2812"/>
    <w:rsid w:val="00BE30BA"/>
    <w:rsid w:val="00C0581B"/>
    <w:rsid w:val="00C05F78"/>
    <w:rsid w:val="00C073CF"/>
    <w:rsid w:val="00C07EAD"/>
    <w:rsid w:val="00C12749"/>
    <w:rsid w:val="00C4725D"/>
    <w:rsid w:val="00C60BEA"/>
    <w:rsid w:val="00C6464B"/>
    <w:rsid w:val="00D126D7"/>
    <w:rsid w:val="00D54EF6"/>
    <w:rsid w:val="00D82BA8"/>
    <w:rsid w:val="00D93747"/>
    <w:rsid w:val="00DA06BA"/>
    <w:rsid w:val="00DB1EA6"/>
    <w:rsid w:val="00DF3598"/>
    <w:rsid w:val="00E2386E"/>
    <w:rsid w:val="00E26745"/>
    <w:rsid w:val="00E510BF"/>
    <w:rsid w:val="00E648FD"/>
    <w:rsid w:val="00E737FB"/>
    <w:rsid w:val="00E808B3"/>
    <w:rsid w:val="00EA09BB"/>
    <w:rsid w:val="00EB468D"/>
    <w:rsid w:val="00EC085A"/>
    <w:rsid w:val="00EC59F0"/>
    <w:rsid w:val="00ED1632"/>
    <w:rsid w:val="00EF73FB"/>
    <w:rsid w:val="00F1780D"/>
    <w:rsid w:val="00F22CB7"/>
    <w:rsid w:val="00F24481"/>
    <w:rsid w:val="00F31A7A"/>
    <w:rsid w:val="00F32DC9"/>
    <w:rsid w:val="00F339C9"/>
    <w:rsid w:val="00F3590C"/>
    <w:rsid w:val="00F430E6"/>
    <w:rsid w:val="00F46CCE"/>
    <w:rsid w:val="00F709BD"/>
    <w:rsid w:val="00F82225"/>
    <w:rsid w:val="00F8707D"/>
    <w:rsid w:val="00F929D1"/>
    <w:rsid w:val="00F951A4"/>
    <w:rsid w:val="00FC4044"/>
    <w:rsid w:val="00FD378C"/>
    <w:rsid w:val="00FD456F"/>
    <w:rsid w:val="00FD5008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57463"/>
  <w15:docId w15:val="{81A633D3-6A11-B947-95BD-2AA0868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72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766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030603-0404-214A-BD2D-02CA3E0A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SiteKiosk Limited User Account</dc:creator>
  <cp:lastModifiedBy>Fred Weingarten</cp:lastModifiedBy>
  <cp:revision>5</cp:revision>
  <cp:lastPrinted>2015-08-04T18:13:00Z</cp:lastPrinted>
  <dcterms:created xsi:type="dcterms:W3CDTF">2019-01-18T15:29:00Z</dcterms:created>
  <dcterms:modified xsi:type="dcterms:W3CDTF">2019-01-18T15:41:00Z</dcterms:modified>
</cp:coreProperties>
</file>