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CC2C" w14:textId="77777777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May 2021</w:t>
      </w:r>
    </w:p>
    <w:p w14:paraId="6705A559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Happy summer break! There aren’t too many new updates this month, but here are a few things that have happened:</w:t>
      </w:r>
    </w:p>
    <w:p w14:paraId="5EA540B7" w14:textId="77777777" w:rsidR="00E524DC" w:rsidRPr="00E524DC" w:rsidRDefault="00E524DC" w:rsidP="00E524DC">
      <w:pPr>
        <w:numPr>
          <w:ilvl w:val="0"/>
          <w:numId w:val="1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new collegiate NYSSMA e-board assumed all new positions this month and held their first meeting. </w:t>
      </w:r>
    </w:p>
    <w:p w14:paraId="04B09037" w14:textId="77777777" w:rsidR="00E524DC" w:rsidRPr="00E524DC" w:rsidRDefault="00E524DC" w:rsidP="00E524DC">
      <w:pPr>
        <w:numPr>
          <w:ilvl w:val="0"/>
          <w:numId w:val="1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Stay tuned for more!</w:t>
      </w:r>
    </w:p>
    <w:p w14:paraId="04993865" w14:textId="77777777" w:rsidR="00E524DC" w:rsidRPr="00E524DC" w:rsidRDefault="00E524DC" w:rsidP="00E524D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CA3B51" w14:textId="77777777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June 2021</w:t>
      </w:r>
    </w:p>
    <w:p w14:paraId="435247B3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Hoping your summer break is going well so far. Here are a few updates from this month’s meeting:</w:t>
      </w:r>
    </w:p>
    <w:p w14:paraId="46957D7C" w14:textId="77777777" w:rsidR="00E524DC" w:rsidRPr="00E524DC" w:rsidRDefault="00E524DC" w:rsidP="00E524DC">
      <w:pPr>
        <w:numPr>
          <w:ilvl w:val="0"/>
          <w:numId w:val="2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The new e-board held their monthly meeting to discuss upcoming events such as the Collegiate Advocacy Summit, which happens June 24-25, 2021. If you’re interested in attending this virtual event, here is the link to the </w:t>
      </w:r>
      <w:proofErr w:type="spell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NAfME</w:t>
      </w:r>
      <w:proofErr w:type="spell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website: </w:t>
      </w:r>
      <w:hyperlink r:id="rId5" w:history="1">
        <w:r w:rsidRPr="00E524DC">
          <w:rPr>
            <w:rFonts w:ascii="Arial" w:eastAsia="Times New Roman" w:hAnsi="Arial" w:cs="Arial"/>
            <w:color w:val="876509"/>
            <w:kern w:val="0"/>
            <w:sz w:val="20"/>
            <w:szCs w:val="20"/>
            <w:u w:val="single"/>
            <w14:ligatures w14:val="none"/>
          </w:rPr>
          <w:t>https://nafme.org/advocacy/nafme-collegiate-advocacy-summit/</w:t>
        </w:r>
      </w:hyperlink>
    </w:p>
    <w:p w14:paraId="6FFBE79E" w14:textId="77777777" w:rsidR="00E524DC" w:rsidRPr="00E524DC" w:rsidRDefault="00E524DC" w:rsidP="00E524DC">
      <w:pPr>
        <w:numPr>
          <w:ilvl w:val="0"/>
          <w:numId w:val="2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Stay tuned for more updates!</w:t>
      </w:r>
    </w:p>
    <w:p w14:paraId="0A74BE58" w14:textId="77777777" w:rsid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</w:p>
    <w:p w14:paraId="77EEC05F" w14:textId="55E6987C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July 2021</w:t>
      </w:r>
    </w:p>
    <w:p w14:paraId="1D56E68A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 hope you are enjoying your summer! Here’s what C-NYSSMA has planned for the upcoming year:</w:t>
      </w:r>
    </w:p>
    <w:p w14:paraId="29D6F082" w14:textId="77777777" w:rsidR="00E524DC" w:rsidRPr="00E524DC" w:rsidRDefault="00E524DC" w:rsidP="00E524DC">
      <w:pPr>
        <w:numPr>
          <w:ilvl w:val="0"/>
          <w:numId w:val="3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2021 NYSSMA Summer Conference will be held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virtually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on August 15-17th, 2021. There will be multiple C-NYSSMA events at this conference!</w:t>
      </w:r>
    </w:p>
    <w:p w14:paraId="35D583CB" w14:textId="77777777" w:rsidR="00E524DC" w:rsidRPr="00E524DC" w:rsidRDefault="00E524DC" w:rsidP="00E524DC">
      <w:pPr>
        <w:numPr>
          <w:ilvl w:val="0"/>
          <w:numId w:val="3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As of now, the 2021 NYSSMA Winter Conference is being held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in person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on December 2nd-4th, 2021 in Rochester, NY. C-NYSSMA will be hosting 10 sessions that are designed specifically for collegiate members. More information to come!</w:t>
      </w:r>
    </w:p>
    <w:p w14:paraId="5B2DD10B" w14:textId="77777777" w:rsidR="00E524DC" w:rsidRPr="00E524DC" w:rsidRDefault="00E524DC" w:rsidP="00E524DC">
      <w:pPr>
        <w:numPr>
          <w:ilvl w:val="0"/>
          <w:numId w:val="3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As of now, the 2022 State Collegiate Conference will be held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in person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on March 25-26th, 2022 in Syracuse, NY. More information to come!</w:t>
      </w:r>
    </w:p>
    <w:p w14:paraId="7115A3E1" w14:textId="77777777" w:rsid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</w:p>
    <w:p w14:paraId="54A045EC" w14:textId="3BB6DBA9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August 2021</w:t>
      </w:r>
    </w:p>
    <w:p w14:paraId="23A75DC8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As summer starts to wind down, here are some updates about what C-NYSSMA has been up to:</w:t>
      </w:r>
    </w:p>
    <w:p w14:paraId="66C57C79" w14:textId="77777777" w:rsidR="00E524DC" w:rsidRPr="00E524DC" w:rsidRDefault="00E524DC" w:rsidP="00E524DC">
      <w:pPr>
        <w:numPr>
          <w:ilvl w:val="0"/>
          <w:numId w:val="4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There will be three C-NYSSMA sessions at the 2021 NYSSMA Summer Conference. All three sessions will be held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back to back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on the evening of August 17th, 2021. </w:t>
      </w:r>
    </w:p>
    <w:p w14:paraId="41451E5A" w14:textId="77777777" w:rsidR="00E524DC" w:rsidRPr="00E524DC" w:rsidRDefault="00E524DC" w:rsidP="00E524DC">
      <w:pPr>
        <w:numPr>
          <w:ilvl w:val="1"/>
          <w:numId w:val="4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6pm-6:40pm: Building Chapter Engagement – 2021-2022 State Collegiate Executive Board Members and Dr. Keith </w:t>
      </w:r>
      <w:proofErr w:type="spell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Koster</w:t>
      </w:r>
      <w:proofErr w:type="spell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, State Collegiate Advisor</w:t>
      </w:r>
    </w:p>
    <w:p w14:paraId="13AA27DB" w14:textId="77777777" w:rsidR="00E524DC" w:rsidRPr="00E524DC" w:rsidRDefault="00E524DC" w:rsidP="00E524DC">
      <w:pPr>
        <w:numPr>
          <w:ilvl w:val="1"/>
          <w:numId w:val="4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6:50pm-7:30pm: Navigating the Student Teaching Experience – Morgan Beaton, Julia Turner, Allyson Greenstein, Kayleigh </w:t>
      </w:r>
      <w:proofErr w:type="spell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Junz</w:t>
      </w:r>
      <w:proofErr w:type="spell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, and Emma Clive</w:t>
      </w:r>
    </w:p>
    <w:p w14:paraId="01C7C924" w14:textId="77777777" w:rsidR="00E524DC" w:rsidRPr="00E524DC" w:rsidRDefault="00E524DC" w:rsidP="00E524DC">
      <w:pPr>
        <w:numPr>
          <w:ilvl w:val="1"/>
          <w:numId w:val="4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7:40pm-8:20pm: Exploring Leadership both in the Classroom and the Profession – Executive Members of NYSSMA and State Collegiate Executive Board</w:t>
      </w:r>
    </w:p>
    <w:p w14:paraId="687C0F9D" w14:textId="77777777" w:rsidR="00E524DC" w:rsidRPr="00E524DC" w:rsidRDefault="00E524DC" w:rsidP="00E524DC">
      <w:pPr>
        <w:numPr>
          <w:ilvl w:val="0"/>
          <w:numId w:val="4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majority of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C-NYSSMA sessions at the 2021 NYSSMA Winter Conference will be held on Friday, December 3rd. </w:t>
      </w:r>
    </w:p>
    <w:p w14:paraId="7A6FFA50" w14:textId="77777777" w:rsidR="00E524DC" w:rsidRPr="00E524DC" w:rsidRDefault="00E524DC" w:rsidP="00E524DC">
      <w:pPr>
        <w:numPr>
          <w:ilvl w:val="0"/>
          <w:numId w:val="4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Stay tuned for more information! Enjoy the rest of your summer!</w:t>
      </w:r>
    </w:p>
    <w:p w14:paraId="493D3598" w14:textId="77777777" w:rsid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</w:p>
    <w:p w14:paraId="515813C5" w14:textId="663CE57F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September 2021</w:t>
      </w:r>
    </w:p>
    <w:p w14:paraId="3AFB50D2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Welcome back to the school year! Here are some updates on what the year brings for C-NYSSMA members:</w:t>
      </w:r>
    </w:p>
    <w:p w14:paraId="5658637A" w14:textId="77777777" w:rsidR="00E524DC" w:rsidRPr="00E524DC" w:rsidRDefault="00E524DC" w:rsidP="00E524DC">
      <w:pPr>
        <w:numPr>
          <w:ilvl w:val="0"/>
          <w:numId w:val="5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lastRenderedPageBreak/>
        <w:t>Fall 2021 Newsletters will be sent out to Province Representatives soon. If you are a collegiate advisor and you do not receive the newsletter, please reach out to your C-NYSSMA Province Representative to make sure they have the correct contact information for you.</w:t>
      </w:r>
    </w:p>
    <w:p w14:paraId="17ED1B56" w14:textId="77777777" w:rsidR="00E524DC" w:rsidRPr="00E524DC" w:rsidRDefault="00E524DC" w:rsidP="00E524DC">
      <w:pPr>
        <w:numPr>
          <w:ilvl w:val="0"/>
          <w:numId w:val="5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Registration for the 2021 NYSSMA Winter Conference is now open! Visit nyssma.org for more information.</w:t>
      </w:r>
    </w:p>
    <w:p w14:paraId="7E3E67D0" w14:textId="77777777" w:rsidR="00E524DC" w:rsidRPr="00E524DC" w:rsidRDefault="00E524DC" w:rsidP="00E524DC">
      <w:pPr>
        <w:numPr>
          <w:ilvl w:val="0"/>
          <w:numId w:val="5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proofErr w:type="spell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NAfME</w:t>
      </w:r>
      <w:proofErr w:type="spell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has announced Collegiate Kickoff Week as a celebration of student members of </w:t>
      </w:r>
      <w:proofErr w:type="spell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NAfME</w:t>
      </w:r>
      <w:proofErr w:type="spell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! This week is focused on recruiting and team-building activities led by each school’s </w:t>
      </w:r>
      <w:proofErr w:type="spell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NAfME</w:t>
      </w:r>
      <w:proofErr w:type="spell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Chapter. Collegiate Kickoff Week will take place September 13th-17th. We encourage all C-NYSSMA Chapters to participate in this week-long event and share your experience with us on social media! More information can be found </w:t>
      </w:r>
      <w:hyperlink r:id="rId6" w:history="1">
        <w:r w:rsidRPr="00E524DC">
          <w:rPr>
            <w:rFonts w:ascii="Arial" w:eastAsia="Times New Roman" w:hAnsi="Arial" w:cs="Arial"/>
            <w:color w:val="876509"/>
            <w:kern w:val="0"/>
            <w:sz w:val="20"/>
            <w:szCs w:val="20"/>
            <w:u w:val="single"/>
            <w14:ligatures w14:val="none"/>
          </w:rPr>
          <w:t>here</w:t>
        </w:r>
      </w:hyperlink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.</w:t>
      </w:r>
    </w:p>
    <w:p w14:paraId="3B2191E5" w14:textId="77777777" w:rsidR="00E524DC" w:rsidRPr="00E524DC" w:rsidRDefault="00E524DC" w:rsidP="00E524DC">
      <w:pPr>
        <w:numPr>
          <w:ilvl w:val="0"/>
          <w:numId w:val="5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Check back again for future updates!</w:t>
      </w:r>
    </w:p>
    <w:p w14:paraId="7B641EA5" w14:textId="77777777" w:rsid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</w:p>
    <w:p w14:paraId="0FB46AFE" w14:textId="4C3DD6BE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October 2021</w:t>
      </w:r>
    </w:p>
    <w:p w14:paraId="177956D6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 hope you are having a fantastic semester so far! Here is some information that will be helpful for you as the 2021 NYSSMA Winter Conference approaches:</w:t>
      </w:r>
    </w:p>
    <w:p w14:paraId="25050AF0" w14:textId="77777777" w:rsidR="00E524DC" w:rsidRPr="00E524DC" w:rsidRDefault="00E524DC" w:rsidP="00E524DC">
      <w:pPr>
        <w:numPr>
          <w:ilvl w:val="0"/>
          <w:numId w:val="6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The 2021 NYSSMA Winter Conference requires that all attendees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wear a mask at all times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during the conference. All attendees also must provide proof of vaccination OR a negative PCR test taken within 72 hours of arriving at the convention center.</w:t>
      </w:r>
    </w:p>
    <w:p w14:paraId="4D815FB2" w14:textId="77777777" w:rsidR="00E524DC" w:rsidRPr="00E524DC" w:rsidRDefault="00E524DC" w:rsidP="00E524DC">
      <w:pPr>
        <w:numPr>
          <w:ilvl w:val="0"/>
          <w:numId w:val="6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If your chapter is struggling to get approval to travel to the 2021 NYSSMA Winter Conference, please reach out to your Province Representative for assistance.</w:t>
      </w:r>
    </w:p>
    <w:p w14:paraId="77410694" w14:textId="77777777" w:rsidR="00E524DC" w:rsidRPr="00E524DC" w:rsidRDefault="00E524DC" w:rsidP="00E524DC">
      <w:pPr>
        <w:numPr>
          <w:ilvl w:val="0"/>
          <w:numId w:val="6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Biennial 2022 State Collegiate Conference will be held on March 25th-26th, 2022 at Syracuse University, Syracuse, NY. If you are interested in submitting a collegiate presentation proposal, visit </w:t>
      </w:r>
      <w:hyperlink r:id="rId7" w:history="1">
        <w:r w:rsidRPr="00E524DC">
          <w:rPr>
            <w:rFonts w:ascii="Arial" w:eastAsia="Times New Roman" w:hAnsi="Arial" w:cs="Arial"/>
            <w:color w:val="876509"/>
            <w:kern w:val="0"/>
            <w:sz w:val="20"/>
            <w:szCs w:val="20"/>
            <w:u w:val="single"/>
            <w14:ligatures w14:val="none"/>
          </w:rPr>
          <w:t>this site</w:t>
        </w:r>
      </w:hyperlink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for more information.</w:t>
      </w:r>
    </w:p>
    <w:p w14:paraId="14A65095" w14:textId="77777777" w:rsidR="00E524DC" w:rsidRPr="00E524DC" w:rsidRDefault="00E524DC" w:rsidP="00E524DC">
      <w:pPr>
        <w:numPr>
          <w:ilvl w:val="0"/>
          <w:numId w:val="6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Stay tuned for more specific information about the C-NYSSMA sessions that will be happening at the 2021 NYSSMA Winter Conference!</w:t>
      </w:r>
    </w:p>
    <w:p w14:paraId="4B6E1E7F" w14:textId="77777777" w:rsidR="00E524DC" w:rsidRPr="00E524DC" w:rsidRDefault="00E524DC" w:rsidP="00E524D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0195F5" w14:textId="77777777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November 2021</w:t>
      </w:r>
    </w:p>
    <w:p w14:paraId="01E2B55E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2021 NYSSMA Winter Conference is almost here! Here’s some information that you might find helpful:</w:t>
      </w:r>
    </w:p>
    <w:p w14:paraId="7154970F" w14:textId="77777777" w:rsidR="00E524DC" w:rsidRPr="00E524DC" w:rsidRDefault="00E524DC" w:rsidP="00E524DC">
      <w:pPr>
        <w:numPr>
          <w:ilvl w:val="0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2021 NYSSMA Winter Conference will be held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in person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on December 2nd-4th, 2021 at the Rochester Riverside Convention Center in Rochester, NY.</w:t>
      </w:r>
    </w:p>
    <w:p w14:paraId="55341855" w14:textId="77777777" w:rsidR="00E524DC" w:rsidRPr="00E524DC" w:rsidRDefault="00E524DC" w:rsidP="00E524DC">
      <w:pPr>
        <w:numPr>
          <w:ilvl w:val="0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The 2021 NYSSMA Winter Conference requires that all attendees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wear a mask at all times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during the conference. All attendees also must provide proof of vaccination OR a negative PCR test taken within 72 hours of arriving at the convention center.</w:t>
      </w:r>
    </w:p>
    <w:p w14:paraId="4A96456D" w14:textId="77777777" w:rsidR="00E524DC" w:rsidRPr="00E524DC" w:rsidRDefault="00E524DC" w:rsidP="00E524DC">
      <w:pPr>
        <w:numPr>
          <w:ilvl w:val="0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Below is a list of all the C-NYSSMA events that will be happening at the 2021 NYSSMA Winter Conference. All events (unless otherwise announced) will take place in the CC Riverside Court (under the main staircase).</w:t>
      </w:r>
    </w:p>
    <w:p w14:paraId="01F24A8E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Thursday, 12/2/21, 4:15pm-5:15pm – So You Got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A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Job in An Urban School. Now What?</w:t>
      </w:r>
    </w:p>
    <w:p w14:paraId="4722E8E6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Friday, 12/3/21, 8:15am-9:15am – Advocacy in Your Collegiate Setting</w:t>
      </w:r>
    </w:p>
    <w:p w14:paraId="214DAC0E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Friday, 12/3/21, 9:30am-10:30am – Student Teaching Panel Session</w:t>
      </w:r>
    </w:p>
    <w:p w14:paraId="3BCE602A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Friday, 12/3/21, 10:45am-11:45am – It’s More Than the Music: Lessons I learned as a novice teacher in an urban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classroom</w:t>
      </w:r>
      <w:proofErr w:type="gramEnd"/>
    </w:p>
    <w:p w14:paraId="774C053E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Friday, 12/3/21, 1:15pm-2:15pm – Standing Out in Order to Get In: How to land that first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job</w:t>
      </w:r>
      <w:proofErr w:type="gramEnd"/>
    </w:p>
    <w:p w14:paraId="3A72217F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Friday, 12/3/21, 2:30pm-3:30pm – If I Only Knew Then…</w:t>
      </w:r>
    </w:p>
    <w:p w14:paraId="477BD649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Friday, 12/3/21, 6:00pm-7:00pm – Collegiate Business Meeting and Dinner</w:t>
      </w:r>
    </w:p>
    <w:p w14:paraId="74D87D7E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Friday, 12/3/21, 7:00pm-8:00pm – Collegiate Interaction Hour</w:t>
      </w:r>
    </w:p>
    <w:p w14:paraId="305335D9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Saturday, 12/4/21, 8:15am-9:15am – Taking the Extra Step: Getting the most from your student teaching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experience</w:t>
      </w:r>
      <w:proofErr w:type="gramEnd"/>
    </w:p>
    <w:p w14:paraId="03458F0A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Saturday, 12/4/21, 9:30am-10:30am – Surviving AND Thriving: Success in the initial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years</w:t>
      </w:r>
      <w:proofErr w:type="gramEnd"/>
    </w:p>
    <w:p w14:paraId="1E8D37DE" w14:textId="77777777" w:rsidR="00E524DC" w:rsidRPr="00E524DC" w:rsidRDefault="00E524DC" w:rsidP="00E524DC">
      <w:pPr>
        <w:numPr>
          <w:ilvl w:val="1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lastRenderedPageBreak/>
        <w:t xml:space="preserve">Saturday, 12/4/21, 1:15pm-2:15pm – The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Ins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and Outs of Interviewing</w:t>
      </w:r>
    </w:p>
    <w:p w14:paraId="2AA51333" w14:textId="77777777" w:rsidR="00E524DC" w:rsidRPr="00E524DC" w:rsidRDefault="00E524DC" w:rsidP="00E524DC">
      <w:pPr>
        <w:numPr>
          <w:ilvl w:val="0"/>
          <w:numId w:val="7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 look forward to meeting many of you in person for the first time!!</w:t>
      </w:r>
    </w:p>
    <w:p w14:paraId="40580F6D" w14:textId="77777777" w:rsid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</w:p>
    <w:p w14:paraId="067646BD" w14:textId="4AF8A829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December 2021</w:t>
      </w:r>
    </w:p>
    <w:p w14:paraId="02847BA2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Here are some updates as we wrap up 2021:</w:t>
      </w:r>
    </w:p>
    <w:p w14:paraId="2F87A775" w14:textId="77777777" w:rsidR="00E524DC" w:rsidRPr="00E524DC" w:rsidRDefault="00E524DC" w:rsidP="00E524DC">
      <w:pPr>
        <w:numPr>
          <w:ilvl w:val="0"/>
          <w:numId w:val="8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As of now, Joseph Sugar Day will be occurring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in person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 on Monday, March 7th,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2022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in Albany, NY. This is an opportunity for you to advocate for music education to the New York State lawmakers in Albany. </w:t>
      </w:r>
    </w:p>
    <w:p w14:paraId="022FF06D" w14:textId="77777777" w:rsidR="00E524DC" w:rsidRPr="00E524DC" w:rsidRDefault="00E524DC" w:rsidP="00E524DC">
      <w:pPr>
        <w:numPr>
          <w:ilvl w:val="0"/>
          <w:numId w:val="8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Biennial Collegiate Summit will be occurring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in person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on March 25th-26th, 2022 at Syracuse University, Syracuse, NY. If you/your chapter members are struggling to get approval to attend this conference, please reach out to your Province Representative for assistance. More information will be coming soon!</w:t>
      </w:r>
    </w:p>
    <w:p w14:paraId="04274391" w14:textId="77777777" w:rsidR="00E524DC" w:rsidRPr="00E524DC" w:rsidRDefault="00E524DC" w:rsidP="00E524DC">
      <w:pPr>
        <w:numPr>
          <w:ilvl w:val="0"/>
          <w:numId w:val="8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Happy Holidays! We hope you can all find some time to relax a little between semesters. Check back for more information as we head into 2022!</w:t>
      </w:r>
    </w:p>
    <w:p w14:paraId="2D508B49" w14:textId="77777777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br/>
        <w:t>January 2022</w:t>
      </w:r>
    </w:p>
    <w:p w14:paraId="05FC4B29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Happy New Year! We are very excited about the events planned for 2022.</w:t>
      </w:r>
    </w:p>
    <w:p w14:paraId="3ADC1CFE" w14:textId="77777777" w:rsidR="00E524DC" w:rsidRPr="00E524DC" w:rsidRDefault="00E524DC" w:rsidP="00E524DC">
      <w:pPr>
        <w:numPr>
          <w:ilvl w:val="0"/>
          <w:numId w:val="9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Spring 2022 Newsletter will be coming out soon! Keep an eye on your emails.</w:t>
      </w:r>
    </w:p>
    <w:p w14:paraId="2950FF7C" w14:textId="77777777" w:rsidR="00E524DC" w:rsidRPr="00E524DC" w:rsidRDefault="00E524DC" w:rsidP="00E524DC">
      <w:pPr>
        <w:numPr>
          <w:ilvl w:val="0"/>
          <w:numId w:val="9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 had a very successful Winter Conference last month! The E-Board loved getting to meet and connect with you all throughout the weekend. If you have any feedback from your experience at the conference, please fill out </w:t>
      </w:r>
      <w:hyperlink r:id="rId8" w:history="1">
        <w:r w:rsidRPr="00E524DC">
          <w:rPr>
            <w:rFonts w:ascii="Arial" w:eastAsia="Times New Roman" w:hAnsi="Arial" w:cs="Arial"/>
            <w:color w:val="876509"/>
            <w:kern w:val="0"/>
            <w:sz w:val="20"/>
            <w:szCs w:val="20"/>
            <w:u w:val="single"/>
            <w14:ligatures w14:val="none"/>
          </w:rPr>
          <w:t>this form</w:t>
        </w:r>
      </w:hyperlink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. </w:t>
      </w:r>
    </w:p>
    <w:p w14:paraId="23660F44" w14:textId="77777777" w:rsidR="00E524DC" w:rsidRPr="00E524DC" w:rsidRDefault="00E524DC" w:rsidP="00E524DC">
      <w:pPr>
        <w:numPr>
          <w:ilvl w:val="0"/>
          <w:numId w:val="9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March 1st-31st, 2022 is Music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In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Our Schools Month (MIOSM)! Please share your MIOSM experiences on social media and tag us in it so we can promote your chapters.</w:t>
      </w:r>
    </w:p>
    <w:p w14:paraId="1D6467AA" w14:textId="77777777" w:rsidR="00E524DC" w:rsidRPr="00E524DC" w:rsidRDefault="00E524DC" w:rsidP="00E524DC">
      <w:pPr>
        <w:numPr>
          <w:ilvl w:val="0"/>
          <w:numId w:val="9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As of now, Joseph Sugar Day will be occurring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in person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 on Monday, March 7th, </w:t>
      </w:r>
      <w:proofErr w:type="gram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2022</w:t>
      </w:r>
      <w:proofErr w:type="gram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in Albany, NY. This is an opportunity for you to advocate for music education to the New York State lawmakers in Albany. More information will be coming shortly.</w:t>
      </w:r>
    </w:p>
    <w:p w14:paraId="2FE9B4EF" w14:textId="77777777" w:rsidR="00E524DC" w:rsidRPr="00E524DC" w:rsidRDefault="00E524DC" w:rsidP="00E524DC">
      <w:pPr>
        <w:numPr>
          <w:ilvl w:val="0"/>
          <w:numId w:val="9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Biennial Collegiate Summit will be occurring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in person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on March 25th-26th, 2022 at Syracuse University, Syracuse, NY. If you/your chapter members are struggling to get approval to attend this conference, please reach out to your Province Representative for assistance. More information will be coming soon!</w:t>
      </w:r>
    </w:p>
    <w:p w14:paraId="33CEF5F0" w14:textId="77777777" w:rsidR="00E524DC" w:rsidRPr="00E524DC" w:rsidRDefault="00E524DC" w:rsidP="00E524DC">
      <w:pPr>
        <w:numPr>
          <w:ilvl w:val="0"/>
          <w:numId w:val="9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Interested in running for a C-NYSSMA E-Board position? Keep an eye out for more information about the 2022-2023 election process.</w:t>
      </w:r>
    </w:p>
    <w:p w14:paraId="50528BC6" w14:textId="77777777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br/>
        <w:t>February 2022</w:t>
      </w:r>
    </w:p>
    <w:p w14:paraId="09C8FD5B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 hope the start of your Spring semester is going well! There are some BIG updates this month:</w:t>
      </w:r>
    </w:p>
    <w:p w14:paraId="7EAC380A" w14:textId="77777777" w:rsidR="00E524DC" w:rsidRPr="00E524DC" w:rsidRDefault="00E524DC" w:rsidP="00E524DC">
      <w:pPr>
        <w:numPr>
          <w:ilvl w:val="0"/>
          <w:numId w:val="10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proofErr w:type="spellStart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Joeseph</w:t>
      </w:r>
      <w:proofErr w:type="spellEnd"/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 Sugar Day has been moved to a virtual format. More information will be sent out soon.</w:t>
      </w:r>
    </w:p>
    <w:p w14:paraId="2FEEC960" w14:textId="77777777" w:rsidR="00E524DC" w:rsidRPr="00E524DC" w:rsidRDefault="00E524DC" w:rsidP="00E524DC">
      <w:pPr>
        <w:numPr>
          <w:ilvl w:val="0"/>
          <w:numId w:val="10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The Biennial Collegiate Conference has been </w:t>
      </w:r>
      <w:r w:rsidRPr="00E524D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14:ligatures w14:val="none"/>
        </w:rPr>
        <w:t>CANCELLED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. We are hoping to do some virtual professional development events in lieu of the conference. Stay tuned for further updates.</w:t>
      </w:r>
    </w:p>
    <w:p w14:paraId="76B03785" w14:textId="77777777" w:rsidR="00E524DC" w:rsidRPr="00E524DC" w:rsidRDefault="00E524DC" w:rsidP="00E524DC">
      <w:pPr>
        <w:numPr>
          <w:ilvl w:val="0"/>
          <w:numId w:val="10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Interested in running for a C-NYSSMA E-Board position? Keep an eye out for more information about the 2022-2023 election process.</w:t>
      </w:r>
    </w:p>
    <w:p w14:paraId="02169DCE" w14:textId="77777777" w:rsid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</w:p>
    <w:p w14:paraId="7D689AF0" w14:textId="0D549CF8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March 2022</w:t>
      </w:r>
    </w:p>
    <w:p w14:paraId="310CE472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Hopefully your semester is going well! Here are some important updates about C-NYSSMA events for the rest of the year:</w:t>
      </w:r>
    </w:p>
    <w:p w14:paraId="56A4BB9C" w14:textId="77777777" w:rsidR="00E524DC" w:rsidRPr="00E524DC" w:rsidRDefault="00E524DC" w:rsidP="00E524DC">
      <w:pPr>
        <w:numPr>
          <w:ilvl w:val="0"/>
          <w:numId w:val="11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Reminder: The Biennial Collegiate Conference has been </w:t>
      </w:r>
      <w:r w:rsidRPr="00E524D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14:ligatures w14:val="none"/>
        </w:rPr>
        <w:t>CANCELLED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 xml:space="preserve">. We are hoping to do some virtual professional development events in lieu of the conference. An email has been sent 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lastRenderedPageBreak/>
        <w:t>out by Province Representatives with information for a potential Leadership Summit. Please fill it out ASAP so we can do our best to plan! </w:t>
      </w:r>
    </w:p>
    <w:p w14:paraId="08BE337B" w14:textId="77777777" w:rsidR="00E524DC" w:rsidRPr="00E524DC" w:rsidRDefault="00E524DC" w:rsidP="00E524DC">
      <w:pPr>
        <w:numPr>
          <w:ilvl w:val="0"/>
          <w:numId w:val="11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Interested in running for a C-NYSSMA E-Board position? Keep an eye out for more information about the 2022-2023 election process.</w:t>
      </w:r>
    </w:p>
    <w:p w14:paraId="03C9A711" w14:textId="77777777" w:rsidR="00E524DC" w:rsidRPr="00E524DC" w:rsidRDefault="00E524DC" w:rsidP="00E524DC">
      <w:pPr>
        <w:numPr>
          <w:ilvl w:val="0"/>
          <w:numId w:val="11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If your chapter is interested in hosting the 2024 Biennial Collegiate Summit, please work on a 5-minute presentation on what your chapter could provide as hosts. More information will be coming soon.</w:t>
      </w:r>
    </w:p>
    <w:p w14:paraId="694908FC" w14:textId="77777777" w:rsid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</w:p>
    <w:p w14:paraId="7D3C1383" w14:textId="38B094CB" w:rsidR="00E524DC" w:rsidRPr="00E524DC" w:rsidRDefault="00E524DC" w:rsidP="00E524DC">
      <w:pPr>
        <w:spacing w:after="150"/>
        <w:jc w:val="center"/>
        <w:outlineLvl w:val="1"/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</w:pPr>
      <w:r w:rsidRPr="00E524DC">
        <w:rPr>
          <w:rFonts w:ascii="Hammersmith One" w:eastAsia="Times New Roman" w:hAnsi="Hammersmith One" w:cs="Times New Roman"/>
          <w:color w:val="212969"/>
          <w:kern w:val="0"/>
          <w:sz w:val="21"/>
          <w:szCs w:val="21"/>
          <w14:ligatures w14:val="none"/>
        </w:rPr>
        <w:t>April 2022</w:t>
      </w:r>
    </w:p>
    <w:p w14:paraId="04C57624" w14:textId="77777777" w:rsidR="00E524DC" w:rsidRPr="00E524DC" w:rsidRDefault="00E524DC" w:rsidP="00E524DC">
      <w:pPr>
        <w:spacing w:after="221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We’re in the home stretch! Here are this month’s updates:</w:t>
      </w:r>
    </w:p>
    <w:p w14:paraId="2651E5C6" w14:textId="77777777" w:rsidR="00E524DC" w:rsidRPr="00E524DC" w:rsidRDefault="00E524DC" w:rsidP="00E524DC">
      <w:pPr>
        <w:numPr>
          <w:ilvl w:val="0"/>
          <w:numId w:val="12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A </w:t>
      </w:r>
      <w:r w:rsidRPr="00E524DC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14:ligatures w14:val="none"/>
        </w:rPr>
        <w:t>new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interest form has been sent out for our potential Leadership Summit (to replace the </w:t>
      </w:r>
      <w:r w:rsidRPr="00E524DC">
        <w:rPr>
          <w:rFonts w:ascii="Arial" w:eastAsia="Times New Roman" w:hAnsi="Arial" w:cs="Arial"/>
          <w:i/>
          <w:iCs/>
          <w:color w:val="333333"/>
          <w:kern w:val="0"/>
          <w:sz w:val="20"/>
          <w:szCs w:val="20"/>
          <w14:ligatures w14:val="none"/>
        </w:rPr>
        <w:t>canceled</w:t>
      </w: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 2022 Biennial Collegiate Conference). Please fill this form out as soon as possible so we can plan!</w:t>
      </w:r>
    </w:p>
    <w:p w14:paraId="2EE8943A" w14:textId="77777777" w:rsidR="00E524DC" w:rsidRPr="00E524DC" w:rsidRDefault="00E524DC" w:rsidP="00E524DC">
      <w:pPr>
        <w:numPr>
          <w:ilvl w:val="0"/>
          <w:numId w:val="12"/>
        </w:numPr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  <w:r w:rsidRPr="00E524DC"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  <w:t>If your chapter is interested in hosting the 2024 Biennial Collegiate Summit, please work on a 5-minute presentation on what your chapter could provide as hosts. More information will be coming soon.</w:t>
      </w:r>
    </w:p>
    <w:p w14:paraId="315FA7FD" w14:textId="77777777" w:rsidR="00000000" w:rsidRDefault="00000000"/>
    <w:sectPr w:rsidR="003E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mmersmith One">
    <w:panose1 w:val="02010703030501060504"/>
    <w:charset w:val="4D"/>
    <w:family w:val="auto"/>
    <w:pitch w:val="variable"/>
    <w:sig w:usb0="A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D7E"/>
    <w:multiLevelType w:val="multilevel"/>
    <w:tmpl w:val="418E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07145"/>
    <w:multiLevelType w:val="multilevel"/>
    <w:tmpl w:val="6EC6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36B0A"/>
    <w:multiLevelType w:val="multilevel"/>
    <w:tmpl w:val="6EE0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71296"/>
    <w:multiLevelType w:val="multilevel"/>
    <w:tmpl w:val="52B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92659"/>
    <w:multiLevelType w:val="multilevel"/>
    <w:tmpl w:val="D58C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E7EC2"/>
    <w:multiLevelType w:val="multilevel"/>
    <w:tmpl w:val="49A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F2242"/>
    <w:multiLevelType w:val="multilevel"/>
    <w:tmpl w:val="0CD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1390A"/>
    <w:multiLevelType w:val="multilevel"/>
    <w:tmpl w:val="D86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14A66"/>
    <w:multiLevelType w:val="multilevel"/>
    <w:tmpl w:val="EA8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B210C"/>
    <w:multiLevelType w:val="multilevel"/>
    <w:tmpl w:val="074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15D0E"/>
    <w:multiLevelType w:val="multilevel"/>
    <w:tmpl w:val="7C8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B34F1"/>
    <w:multiLevelType w:val="multilevel"/>
    <w:tmpl w:val="6548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A5C93"/>
    <w:multiLevelType w:val="multilevel"/>
    <w:tmpl w:val="807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11509"/>
    <w:multiLevelType w:val="multilevel"/>
    <w:tmpl w:val="759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68351">
    <w:abstractNumId w:val="2"/>
  </w:num>
  <w:num w:numId="2" w16cid:durableId="177501377">
    <w:abstractNumId w:val="13"/>
  </w:num>
  <w:num w:numId="3" w16cid:durableId="110515994">
    <w:abstractNumId w:val="11"/>
  </w:num>
  <w:num w:numId="4" w16cid:durableId="407118140">
    <w:abstractNumId w:val="1"/>
  </w:num>
  <w:num w:numId="5" w16cid:durableId="593367478">
    <w:abstractNumId w:val="10"/>
  </w:num>
  <w:num w:numId="6" w16cid:durableId="1946771819">
    <w:abstractNumId w:val="9"/>
  </w:num>
  <w:num w:numId="7" w16cid:durableId="1181311415">
    <w:abstractNumId w:val="3"/>
  </w:num>
  <w:num w:numId="8" w16cid:durableId="1282764949">
    <w:abstractNumId w:val="0"/>
  </w:num>
  <w:num w:numId="9" w16cid:durableId="812408825">
    <w:abstractNumId w:val="6"/>
  </w:num>
  <w:num w:numId="10" w16cid:durableId="1912931173">
    <w:abstractNumId w:val="4"/>
  </w:num>
  <w:num w:numId="11" w16cid:durableId="1480732114">
    <w:abstractNumId w:val="12"/>
  </w:num>
  <w:num w:numId="12" w16cid:durableId="1297757961">
    <w:abstractNumId w:val="5"/>
  </w:num>
  <w:num w:numId="13" w16cid:durableId="129058452">
    <w:abstractNumId w:val="7"/>
  </w:num>
  <w:num w:numId="14" w16cid:durableId="2054424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DC"/>
    <w:rsid w:val="005049A6"/>
    <w:rsid w:val="0081322B"/>
    <w:rsid w:val="00CD5386"/>
    <w:rsid w:val="00E524DC"/>
    <w:rsid w:val="00E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C3540"/>
  <w15:chartTrackingRefBased/>
  <w15:docId w15:val="{2AA0A9A3-880C-FB44-80EC-030CE9B7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24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4D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24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524D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524DC"/>
    <w:rPr>
      <w:i/>
      <w:iCs/>
    </w:rPr>
  </w:style>
  <w:style w:type="character" w:styleId="Strong">
    <w:name w:val="Strong"/>
    <w:basedOn w:val="DefaultParagraphFont"/>
    <w:uiPriority w:val="22"/>
    <w:qFormat/>
    <w:rsid w:val="00E5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z5CYExcXOF4yCK1HW3x-s9O3iMw-k7kkHnnF9XUbgpofzg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yssma.submittable.com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fme.org/membership/collegiate/nafme-collegiate-kickoff-week/" TargetMode="External"/><Relationship Id="rId5" Type="http://schemas.openxmlformats.org/officeDocument/2006/relationships/hyperlink" Target="https://nafme.org/advocacy/nafme-collegiate-advocacy-summ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Garraffo</dc:creator>
  <cp:keywords/>
  <dc:description/>
  <cp:lastModifiedBy>Madison Garraffo</cp:lastModifiedBy>
  <cp:revision>1</cp:revision>
  <dcterms:created xsi:type="dcterms:W3CDTF">2023-08-12T22:15:00Z</dcterms:created>
  <dcterms:modified xsi:type="dcterms:W3CDTF">2023-08-12T22:17:00Z</dcterms:modified>
</cp:coreProperties>
</file>